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8D28E" w14:textId="24AF9301" w:rsidR="00D22E2B" w:rsidRPr="00D22E2B" w:rsidRDefault="00D22E2B" w:rsidP="00193467">
      <w:pPr>
        <w:spacing w:after="0" w:line="240" w:lineRule="auto"/>
        <w:contextualSpacing/>
        <w:rPr>
          <w:rFonts w:ascii="Poppins" w:hAnsi="Poppins" w:cs="Poppins"/>
          <w:b/>
          <w:bCs/>
          <w:sz w:val="20"/>
          <w:szCs w:val="20"/>
        </w:rPr>
      </w:pPr>
      <w:r w:rsidRPr="00D22E2B">
        <w:rPr>
          <w:rFonts w:ascii="Poppins" w:hAnsi="Poppins" w:cs="Poppins"/>
          <w:b/>
          <w:bCs/>
          <w:sz w:val="20"/>
          <w:szCs w:val="20"/>
        </w:rPr>
        <w:t>About the Role:</w:t>
      </w:r>
    </w:p>
    <w:p w14:paraId="34144AE9" w14:textId="77777777" w:rsidR="00D22E2B" w:rsidRPr="00D22E2B" w:rsidRDefault="00D22E2B" w:rsidP="00193467">
      <w:pPr>
        <w:spacing w:after="0" w:line="240" w:lineRule="auto"/>
        <w:contextualSpacing/>
        <w:rPr>
          <w:rFonts w:ascii="Poppins" w:hAnsi="Poppins" w:cs="Poppins"/>
          <w:sz w:val="20"/>
          <w:szCs w:val="20"/>
        </w:rPr>
      </w:pPr>
    </w:p>
    <w:p w14:paraId="398C989E" w14:textId="19734B0B" w:rsidR="003F2B10" w:rsidRDefault="001971C3" w:rsidP="00193467">
      <w:pPr>
        <w:spacing w:after="0" w:line="240" w:lineRule="auto"/>
        <w:contextualSpacing/>
        <w:rPr>
          <w:rFonts w:ascii="Poppins" w:hAnsi="Poppins" w:cs="Poppins"/>
          <w:sz w:val="20"/>
          <w:szCs w:val="20"/>
        </w:rPr>
      </w:pPr>
      <w:r w:rsidRPr="00D22E2B">
        <w:rPr>
          <w:rFonts w:ascii="Poppins" w:hAnsi="Poppins" w:cs="Poppins"/>
          <w:sz w:val="20"/>
          <w:szCs w:val="20"/>
        </w:rPr>
        <w:t>Full</w:t>
      </w:r>
      <w:r w:rsidR="003F2B10" w:rsidRPr="00D22E2B">
        <w:rPr>
          <w:rFonts w:ascii="Poppins" w:hAnsi="Poppins" w:cs="Poppins"/>
          <w:sz w:val="20"/>
          <w:szCs w:val="20"/>
        </w:rPr>
        <w:t xml:space="preserve"> t</w:t>
      </w:r>
      <w:r w:rsidRPr="00D22E2B">
        <w:rPr>
          <w:rFonts w:ascii="Poppins" w:hAnsi="Poppins" w:cs="Poppins"/>
          <w:sz w:val="20"/>
          <w:szCs w:val="20"/>
        </w:rPr>
        <w:t>ime</w:t>
      </w:r>
      <w:r w:rsidR="00193467">
        <w:rPr>
          <w:rFonts w:ascii="Poppins" w:hAnsi="Poppins" w:cs="Poppins"/>
          <w:sz w:val="20"/>
          <w:szCs w:val="20"/>
        </w:rPr>
        <w:t>, f</w:t>
      </w:r>
      <w:r w:rsidR="003F2B10" w:rsidRPr="00D22E2B">
        <w:rPr>
          <w:rFonts w:ascii="Poppins" w:hAnsi="Poppins" w:cs="Poppins"/>
          <w:sz w:val="20"/>
          <w:szCs w:val="20"/>
        </w:rPr>
        <w:t xml:space="preserve">ixed </w:t>
      </w:r>
      <w:r w:rsidR="00193467">
        <w:rPr>
          <w:rFonts w:ascii="Poppins" w:hAnsi="Poppins" w:cs="Poppins"/>
          <w:sz w:val="20"/>
          <w:szCs w:val="20"/>
        </w:rPr>
        <w:t>t</w:t>
      </w:r>
      <w:r w:rsidR="003F2B10" w:rsidRPr="00D22E2B">
        <w:rPr>
          <w:rFonts w:ascii="Poppins" w:hAnsi="Poppins" w:cs="Poppins"/>
          <w:sz w:val="20"/>
          <w:szCs w:val="20"/>
        </w:rPr>
        <w:t xml:space="preserve">erm </w:t>
      </w:r>
      <w:r w:rsidR="00193467">
        <w:rPr>
          <w:rFonts w:ascii="Poppins" w:hAnsi="Poppins" w:cs="Poppins"/>
          <w:sz w:val="20"/>
          <w:szCs w:val="20"/>
        </w:rPr>
        <w:t>c</w:t>
      </w:r>
      <w:r w:rsidR="003F2B10" w:rsidRPr="00D22E2B">
        <w:rPr>
          <w:rFonts w:ascii="Poppins" w:hAnsi="Poppins" w:cs="Poppins"/>
          <w:sz w:val="20"/>
          <w:szCs w:val="20"/>
        </w:rPr>
        <w:t xml:space="preserve">ontract </w:t>
      </w:r>
      <w:r w:rsidRPr="00D22E2B">
        <w:rPr>
          <w:rFonts w:ascii="Poppins" w:hAnsi="Poppins" w:cs="Poppins"/>
          <w:sz w:val="20"/>
          <w:szCs w:val="20"/>
        </w:rPr>
        <w:t xml:space="preserve">for </w:t>
      </w:r>
      <w:r w:rsidR="00193467">
        <w:rPr>
          <w:rFonts w:ascii="Poppins" w:hAnsi="Poppins" w:cs="Poppins"/>
          <w:sz w:val="20"/>
          <w:szCs w:val="20"/>
        </w:rPr>
        <w:t>2 years</w:t>
      </w:r>
    </w:p>
    <w:p w14:paraId="1FA3E94E" w14:textId="589C8FAE" w:rsidR="00633201" w:rsidRPr="00D22E2B" w:rsidRDefault="00633201" w:rsidP="00193467">
      <w:pPr>
        <w:spacing w:after="0" w:line="240" w:lineRule="auto"/>
        <w:contextualSpacing/>
        <w:rPr>
          <w:rFonts w:ascii="Poppins" w:hAnsi="Poppins" w:cs="Poppins"/>
          <w:sz w:val="20"/>
          <w:szCs w:val="20"/>
        </w:rPr>
      </w:pPr>
      <w:r>
        <w:rPr>
          <w:rFonts w:ascii="Poppins" w:hAnsi="Poppins" w:cs="Poppins"/>
          <w:sz w:val="20"/>
          <w:szCs w:val="20"/>
        </w:rPr>
        <w:t>Interview date: Thursday 5</w:t>
      </w:r>
      <w:r w:rsidRPr="00633201">
        <w:rPr>
          <w:rFonts w:ascii="Poppins" w:hAnsi="Poppins" w:cs="Poppins"/>
          <w:sz w:val="20"/>
          <w:szCs w:val="20"/>
          <w:vertAlign w:val="superscript"/>
        </w:rPr>
        <w:t>th</w:t>
      </w:r>
      <w:r>
        <w:rPr>
          <w:rFonts w:ascii="Poppins" w:hAnsi="Poppins" w:cs="Poppins"/>
          <w:sz w:val="20"/>
          <w:szCs w:val="20"/>
        </w:rPr>
        <w:t xml:space="preserve"> September 2024</w:t>
      </w:r>
    </w:p>
    <w:p w14:paraId="27DCFEB0" w14:textId="77777777" w:rsidR="00D22E2B" w:rsidRPr="00D22E2B" w:rsidRDefault="00D22E2B" w:rsidP="00193467">
      <w:pPr>
        <w:spacing w:after="0" w:line="240" w:lineRule="auto"/>
        <w:contextualSpacing/>
        <w:rPr>
          <w:rFonts w:ascii="Poppins" w:hAnsi="Poppins" w:cs="Poppins"/>
          <w:sz w:val="20"/>
          <w:szCs w:val="20"/>
          <w:shd w:val="clear" w:color="auto" w:fill="FFFFFF"/>
        </w:rPr>
      </w:pPr>
    </w:p>
    <w:p w14:paraId="02A5E6F5" w14:textId="77777777" w:rsidR="0083272D" w:rsidRDefault="00193467" w:rsidP="00193467">
      <w:pPr>
        <w:spacing w:after="0" w:line="240" w:lineRule="auto"/>
        <w:contextualSpacing/>
        <w:rPr>
          <w:rFonts w:ascii="Poppins" w:hAnsi="Poppins" w:cs="Poppins"/>
          <w:sz w:val="20"/>
        </w:rPr>
      </w:pPr>
      <w:r w:rsidRPr="00052D3B">
        <w:rPr>
          <w:rFonts w:ascii="Poppins" w:hAnsi="Poppins" w:cs="Poppins"/>
          <w:sz w:val="20"/>
        </w:rPr>
        <w:t xml:space="preserve">We </w:t>
      </w:r>
      <w:r>
        <w:rPr>
          <w:rFonts w:ascii="Poppins" w:hAnsi="Poppins" w:cs="Poppins"/>
          <w:sz w:val="20"/>
        </w:rPr>
        <w:t>seek</w:t>
      </w:r>
      <w:r w:rsidRPr="00052D3B">
        <w:rPr>
          <w:rFonts w:ascii="Poppins" w:hAnsi="Poppins" w:cs="Poppins"/>
          <w:sz w:val="20"/>
        </w:rPr>
        <w:t xml:space="preserve"> an enthusiastic microscop</w:t>
      </w:r>
      <w:r>
        <w:rPr>
          <w:rFonts w:ascii="Poppins" w:hAnsi="Poppins" w:cs="Poppins"/>
          <w:sz w:val="20"/>
        </w:rPr>
        <w:t>ist</w:t>
      </w:r>
      <w:r w:rsidRPr="00052D3B">
        <w:rPr>
          <w:rFonts w:ascii="Poppins" w:hAnsi="Poppins" w:cs="Poppins"/>
          <w:sz w:val="20"/>
        </w:rPr>
        <w:t xml:space="preserve"> to join our Electron Microscopy Core Facility within the Faculty of STEM, supporting internal and external research projects and commercial work. </w:t>
      </w:r>
    </w:p>
    <w:p w14:paraId="78B6712F" w14:textId="77777777" w:rsidR="0083272D" w:rsidRDefault="0083272D" w:rsidP="00193467">
      <w:pPr>
        <w:spacing w:after="0" w:line="240" w:lineRule="auto"/>
        <w:contextualSpacing/>
        <w:rPr>
          <w:rFonts w:ascii="Poppins" w:hAnsi="Poppins" w:cs="Poppins"/>
          <w:sz w:val="20"/>
        </w:rPr>
      </w:pPr>
    </w:p>
    <w:p w14:paraId="33E67F5F" w14:textId="77777777" w:rsidR="0083272D" w:rsidRDefault="00193467" w:rsidP="00193467">
      <w:pPr>
        <w:spacing w:after="0" w:line="240" w:lineRule="auto"/>
        <w:contextualSpacing/>
        <w:rPr>
          <w:rFonts w:ascii="Poppins" w:hAnsi="Poppins" w:cs="Poppins"/>
          <w:sz w:val="20"/>
        </w:rPr>
      </w:pPr>
      <w:r w:rsidRPr="00052D3B">
        <w:rPr>
          <w:rFonts w:ascii="Poppins" w:hAnsi="Poppins" w:cs="Poppins"/>
          <w:sz w:val="20"/>
        </w:rPr>
        <w:t xml:space="preserve">We </w:t>
      </w:r>
      <w:r>
        <w:rPr>
          <w:rFonts w:ascii="Poppins" w:hAnsi="Poppins" w:cs="Poppins"/>
          <w:sz w:val="20"/>
        </w:rPr>
        <w:t>seek</w:t>
      </w:r>
      <w:r w:rsidRPr="00052D3B">
        <w:rPr>
          <w:rFonts w:ascii="Poppins" w:hAnsi="Poppins" w:cs="Poppins"/>
          <w:sz w:val="20"/>
        </w:rPr>
        <w:t xml:space="preserve"> a</w:t>
      </w:r>
      <w:r>
        <w:rPr>
          <w:rFonts w:ascii="Poppins" w:hAnsi="Poppins" w:cs="Poppins"/>
          <w:sz w:val="20"/>
        </w:rPr>
        <w:t>n individual</w:t>
      </w:r>
      <w:r w:rsidRPr="00052D3B">
        <w:rPr>
          <w:rFonts w:ascii="Poppins" w:hAnsi="Poppins" w:cs="Poppins"/>
          <w:sz w:val="20"/>
        </w:rPr>
        <w:t xml:space="preserve"> who can enhance the </w:t>
      </w:r>
      <w:r>
        <w:rPr>
          <w:rFonts w:ascii="Poppins" w:hAnsi="Poppins" w:cs="Poppins"/>
          <w:sz w:val="20"/>
        </w:rPr>
        <w:t>unit's capabilities</w:t>
      </w:r>
      <w:r w:rsidRPr="00052D3B">
        <w:rPr>
          <w:rFonts w:ascii="Poppins" w:hAnsi="Poppins" w:cs="Poppins"/>
          <w:sz w:val="20"/>
        </w:rPr>
        <w:t xml:space="preserve"> in quantitative electron beam analysis of geological samples, </w:t>
      </w:r>
      <w:r>
        <w:rPr>
          <w:rFonts w:ascii="Poppins" w:hAnsi="Poppins" w:cs="Poppins"/>
          <w:sz w:val="20"/>
        </w:rPr>
        <w:t>particularly emphasising</w:t>
      </w:r>
      <w:r w:rsidRPr="00052D3B">
        <w:rPr>
          <w:rFonts w:ascii="Poppins" w:hAnsi="Poppins" w:cs="Poppins"/>
          <w:sz w:val="20"/>
        </w:rPr>
        <w:t xml:space="preserve"> the quantitative analysis of major, minor, and trace elements in minerals, including meteorites. In this role, you will collaborate with leading research groups, including Planetary and Space Sciences, Astrobiology, and Dynamic Earth</w:t>
      </w:r>
      <w:r>
        <w:rPr>
          <w:rFonts w:ascii="Poppins" w:hAnsi="Poppins" w:cs="Poppins"/>
          <w:sz w:val="20"/>
        </w:rPr>
        <w:t xml:space="preserve">, in pursuit of exploration of </w:t>
      </w:r>
      <w:r w:rsidRPr="00052D3B">
        <w:rPr>
          <w:rFonts w:ascii="Poppins" w:hAnsi="Poppins" w:cs="Poppins"/>
          <w:sz w:val="20"/>
        </w:rPr>
        <w:t>the physical, chemical, and biological processes that shape our Solar System.</w:t>
      </w:r>
      <w:r>
        <w:rPr>
          <w:rFonts w:ascii="Poppins" w:hAnsi="Poppins" w:cs="Poppins"/>
          <w:sz w:val="20"/>
        </w:rPr>
        <w:t xml:space="preserve"> </w:t>
      </w:r>
    </w:p>
    <w:p w14:paraId="21CD5317" w14:textId="77777777" w:rsidR="0083272D" w:rsidRDefault="0083272D" w:rsidP="00193467">
      <w:pPr>
        <w:spacing w:after="0" w:line="240" w:lineRule="auto"/>
        <w:contextualSpacing/>
        <w:rPr>
          <w:rFonts w:ascii="Poppins" w:hAnsi="Poppins" w:cs="Poppins"/>
          <w:sz w:val="20"/>
        </w:rPr>
      </w:pPr>
    </w:p>
    <w:p w14:paraId="6576B42E" w14:textId="2CB11DB4" w:rsidR="00193467" w:rsidRDefault="00193467" w:rsidP="00193467">
      <w:pPr>
        <w:spacing w:after="0" w:line="240" w:lineRule="auto"/>
        <w:contextualSpacing/>
        <w:rPr>
          <w:rFonts w:ascii="Poppins" w:hAnsi="Poppins" w:cs="Poppins"/>
          <w:sz w:val="20"/>
          <w:lang w:val="en-US"/>
        </w:rPr>
      </w:pPr>
      <w:r>
        <w:rPr>
          <w:rFonts w:ascii="Poppins" w:hAnsi="Poppins" w:cs="Poppins"/>
          <w:sz w:val="20"/>
          <w:lang w:val="en-US"/>
        </w:rPr>
        <w:t xml:space="preserve">The role holder </w:t>
      </w:r>
      <w:r w:rsidRPr="0044705C">
        <w:rPr>
          <w:rFonts w:ascii="Poppins" w:hAnsi="Poppins" w:cs="Poppins"/>
          <w:sz w:val="20"/>
          <w:lang w:val="en-US"/>
        </w:rPr>
        <w:t>will work closely with facility staff</w:t>
      </w:r>
      <w:r>
        <w:rPr>
          <w:rFonts w:ascii="Poppins" w:hAnsi="Poppins" w:cs="Poppins"/>
          <w:sz w:val="20"/>
          <w:lang w:val="en-US"/>
        </w:rPr>
        <w:t xml:space="preserve"> and </w:t>
      </w:r>
      <w:r w:rsidRPr="00052D3B">
        <w:rPr>
          <w:rFonts w:ascii="Poppins" w:hAnsi="Poppins" w:cs="Poppins"/>
          <w:sz w:val="20"/>
        </w:rPr>
        <w:t xml:space="preserve">provide advanced technical support </w:t>
      </w:r>
      <w:r>
        <w:rPr>
          <w:rFonts w:ascii="Poppins" w:hAnsi="Poppins" w:cs="Poppins"/>
          <w:sz w:val="20"/>
        </w:rPr>
        <w:t xml:space="preserve">in </w:t>
      </w:r>
      <w:r w:rsidRPr="00052D3B">
        <w:rPr>
          <w:rFonts w:ascii="Poppins" w:hAnsi="Poppins" w:cs="Poppins"/>
          <w:sz w:val="20"/>
        </w:rPr>
        <w:t>scanning electron microscopy (SEM) and microprobe analysis</w:t>
      </w:r>
      <w:r>
        <w:rPr>
          <w:rFonts w:ascii="Poppins" w:hAnsi="Poppins" w:cs="Poppins"/>
          <w:sz w:val="20"/>
        </w:rPr>
        <w:t xml:space="preserve">, </w:t>
      </w:r>
      <w:r w:rsidRPr="00052D3B">
        <w:rPr>
          <w:rFonts w:ascii="Poppins" w:hAnsi="Poppins" w:cs="Poppins"/>
          <w:sz w:val="20"/>
        </w:rPr>
        <w:t xml:space="preserve">aiding in </w:t>
      </w:r>
      <w:r>
        <w:rPr>
          <w:rFonts w:ascii="Poppins" w:hAnsi="Poppins" w:cs="Poppins"/>
          <w:sz w:val="20"/>
        </w:rPr>
        <w:t>investigating</w:t>
      </w:r>
      <w:r w:rsidRPr="00052D3B">
        <w:rPr>
          <w:rFonts w:ascii="Poppins" w:hAnsi="Poppins" w:cs="Poppins"/>
          <w:sz w:val="20"/>
        </w:rPr>
        <w:t xml:space="preserve"> geological and extraterrestrial samples.</w:t>
      </w:r>
    </w:p>
    <w:p w14:paraId="15EB38E2" w14:textId="77777777" w:rsidR="00193467" w:rsidRDefault="00193467" w:rsidP="00193467">
      <w:pPr>
        <w:spacing w:after="0" w:line="240" w:lineRule="auto"/>
        <w:contextualSpacing/>
        <w:rPr>
          <w:rFonts w:ascii="Poppins" w:hAnsi="Poppins" w:cs="Poppins"/>
          <w:sz w:val="20"/>
          <w:lang w:val="en-US"/>
        </w:rPr>
      </w:pPr>
    </w:p>
    <w:p w14:paraId="7BF1E65A" w14:textId="77777777" w:rsidR="00193467" w:rsidRPr="00052D3B" w:rsidRDefault="00193467" w:rsidP="00193467">
      <w:pPr>
        <w:spacing w:after="0" w:line="240" w:lineRule="auto"/>
        <w:contextualSpacing/>
        <w:rPr>
          <w:rFonts w:ascii="Poppins" w:hAnsi="Poppins" w:cs="Poppins"/>
          <w:sz w:val="20"/>
        </w:rPr>
      </w:pPr>
      <w:r w:rsidRPr="00052D3B">
        <w:rPr>
          <w:rFonts w:ascii="Poppins" w:hAnsi="Poppins" w:cs="Poppins"/>
          <w:sz w:val="20"/>
        </w:rPr>
        <w:t xml:space="preserve">By joining our team, you will be at the forefront of pioneering research from deep Earth geological processes to the quest for life in the cosmos. Your contributions will support groundbreaking discoveries in geological and archaeological sciences, </w:t>
      </w:r>
      <w:r>
        <w:rPr>
          <w:rFonts w:ascii="Poppins" w:hAnsi="Poppins" w:cs="Poppins"/>
          <w:sz w:val="20"/>
        </w:rPr>
        <w:t>significantly impacting</w:t>
      </w:r>
      <w:r w:rsidRPr="00052D3B">
        <w:rPr>
          <w:rFonts w:ascii="Poppins" w:hAnsi="Poppins" w:cs="Poppins"/>
          <w:sz w:val="20"/>
        </w:rPr>
        <w:t xml:space="preserve"> our understanding of </w:t>
      </w:r>
      <w:r>
        <w:rPr>
          <w:rFonts w:ascii="Poppins" w:hAnsi="Poppins" w:cs="Poppins"/>
          <w:sz w:val="20"/>
        </w:rPr>
        <w:t>E</w:t>
      </w:r>
      <w:r w:rsidRPr="00052D3B">
        <w:rPr>
          <w:rFonts w:ascii="Poppins" w:hAnsi="Poppins" w:cs="Poppins"/>
          <w:sz w:val="20"/>
        </w:rPr>
        <w:t>arth and space.</w:t>
      </w:r>
    </w:p>
    <w:p w14:paraId="0A1F0A01" w14:textId="77777777" w:rsidR="00193467" w:rsidRPr="00052D3B" w:rsidRDefault="00193467" w:rsidP="00193467">
      <w:pPr>
        <w:spacing w:after="0" w:line="240" w:lineRule="auto"/>
        <w:contextualSpacing/>
        <w:rPr>
          <w:rFonts w:ascii="Poppins" w:hAnsi="Poppins" w:cs="Poppins"/>
          <w:sz w:val="20"/>
        </w:rPr>
      </w:pPr>
    </w:p>
    <w:p w14:paraId="63CF6CDA" w14:textId="77777777" w:rsidR="00193467" w:rsidRPr="00E705E3" w:rsidRDefault="00193467" w:rsidP="00193467">
      <w:pPr>
        <w:spacing w:after="0" w:line="240" w:lineRule="auto"/>
        <w:contextualSpacing/>
        <w:rPr>
          <w:rFonts w:ascii="Poppins" w:hAnsi="Poppins" w:cs="Poppins"/>
          <w:sz w:val="20"/>
          <w:lang w:val="en-US"/>
        </w:rPr>
      </w:pPr>
      <w:r w:rsidRPr="00052D3B">
        <w:rPr>
          <w:rFonts w:ascii="Poppins" w:hAnsi="Poppins" w:cs="Poppins"/>
          <w:sz w:val="20"/>
        </w:rPr>
        <w:t>We seek a motivated individual with a strong background in</w:t>
      </w:r>
      <w:r w:rsidRPr="00492682">
        <w:t xml:space="preserve"> </w:t>
      </w:r>
      <w:r w:rsidRPr="00492682">
        <w:rPr>
          <w:rFonts w:ascii="Poppins" w:hAnsi="Poppins" w:cs="Poppins"/>
          <w:sz w:val="20"/>
        </w:rPr>
        <w:t>Geology or Mineralogy</w:t>
      </w:r>
      <w:r w:rsidRPr="00052D3B">
        <w:rPr>
          <w:rFonts w:ascii="Poppins" w:hAnsi="Poppins" w:cs="Poppins"/>
          <w:sz w:val="20"/>
        </w:rPr>
        <w:t xml:space="preserve"> and a passion for </w:t>
      </w:r>
      <w:r>
        <w:rPr>
          <w:rFonts w:ascii="Poppins" w:hAnsi="Poppins" w:cs="Poppins"/>
          <w:sz w:val="20"/>
        </w:rPr>
        <w:t>microscopy</w:t>
      </w:r>
      <w:r w:rsidRPr="00052D3B">
        <w:rPr>
          <w:rFonts w:ascii="Poppins" w:hAnsi="Poppins" w:cs="Poppins"/>
          <w:sz w:val="20"/>
        </w:rPr>
        <w:t>. If you are excited about working in a dynamic and collaborative environment, we encourage you to apply.</w:t>
      </w:r>
    </w:p>
    <w:p w14:paraId="0478D0F0" w14:textId="77777777" w:rsidR="003F2B10" w:rsidRPr="00D22E2B" w:rsidRDefault="003F2B10" w:rsidP="00193467">
      <w:pPr>
        <w:spacing w:after="0" w:line="240" w:lineRule="auto"/>
        <w:contextualSpacing/>
        <w:rPr>
          <w:rFonts w:ascii="Poppins" w:hAnsi="Poppins" w:cs="Poppins"/>
          <w:sz w:val="20"/>
          <w:szCs w:val="20"/>
          <w:lang w:eastAsia="en-GB"/>
        </w:rPr>
      </w:pPr>
    </w:p>
    <w:p w14:paraId="1B1F0A8D" w14:textId="1DF7197D" w:rsidR="003F2B10" w:rsidRPr="00D22E2B" w:rsidRDefault="003F2B10" w:rsidP="00193467">
      <w:pPr>
        <w:spacing w:after="0" w:line="240" w:lineRule="auto"/>
        <w:contextualSpacing/>
        <w:rPr>
          <w:rFonts w:ascii="Poppins" w:hAnsi="Poppins" w:cs="Poppins"/>
          <w:b/>
          <w:bCs/>
          <w:sz w:val="20"/>
          <w:szCs w:val="20"/>
          <w:lang w:eastAsia="en-GB"/>
        </w:rPr>
      </w:pPr>
      <w:r w:rsidRPr="00D22E2B">
        <w:rPr>
          <w:rFonts w:ascii="Poppins" w:hAnsi="Poppins" w:cs="Poppins"/>
          <w:b/>
          <w:bCs/>
          <w:sz w:val="20"/>
          <w:szCs w:val="20"/>
          <w:lang w:eastAsia="en-GB"/>
        </w:rPr>
        <w:t>Key responsibilities</w:t>
      </w:r>
    </w:p>
    <w:p w14:paraId="6DF5549A" w14:textId="77777777" w:rsidR="00193467" w:rsidRDefault="00193467" w:rsidP="00193467">
      <w:pPr>
        <w:spacing w:after="0" w:line="240" w:lineRule="auto"/>
        <w:contextualSpacing/>
        <w:rPr>
          <w:rFonts w:ascii="Poppins" w:eastAsia="Arial" w:hAnsi="Poppins" w:cs="Poppins"/>
          <w:sz w:val="20"/>
          <w:lang w:val="en-US"/>
        </w:rPr>
      </w:pPr>
    </w:p>
    <w:p w14:paraId="11C25CE4" w14:textId="58667723" w:rsidR="00193467" w:rsidRPr="0083272D" w:rsidRDefault="00193467" w:rsidP="00193467">
      <w:pPr>
        <w:spacing w:after="0" w:line="240" w:lineRule="auto"/>
        <w:contextualSpacing/>
        <w:rPr>
          <w:rFonts w:ascii="Poppins" w:eastAsia="Arial" w:hAnsi="Poppins" w:cs="Poppins"/>
          <w:b/>
          <w:bCs/>
          <w:sz w:val="20"/>
          <w:lang w:val="en-US"/>
        </w:rPr>
      </w:pPr>
      <w:r w:rsidRPr="0083272D">
        <w:rPr>
          <w:rFonts w:ascii="Poppins" w:eastAsia="Arial" w:hAnsi="Poppins" w:cs="Poppins"/>
          <w:b/>
          <w:bCs/>
          <w:sz w:val="20"/>
          <w:lang w:val="en-US"/>
        </w:rPr>
        <w:t>Operational:</w:t>
      </w:r>
    </w:p>
    <w:p w14:paraId="46216A4A" w14:textId="77777777" w:rsidR="00193467" w:rsidRPr="00775BD5" w:rsidRDefault="00193467" w:rsidP="00193467">
      <w:pPr>
        <w:spacing w:after="0" w:line="240" w:lineRule="auto"/>
        <w:contextualSpacing/>
        <w:rPr>
          <w:rFonts w:ascii="Poppins" w:eastAsia="Arial" w:hAnsi="Poppins" w:cs="Poppins"/>
          <w:sz w:val="20"/>
          <w:lang w:val="en-US"/>
        </w:rPr>
      </w:pPr>
    </w:p>
    <w:p w14:paraId="687253BE" w14:textId="2011B077" w:rsidR="00193467" w:rsidRPr="00193467" w:rsidRDefault="00193467" w:rsidP="00193467">
      <w:pPr>
        <w:spacing w:after="0" w:line="240" w:lineRule="auto"/>
        <w:rPr>
          <w:rFonts w:ascii="Poppins" w:hAnsi="Poppins" w:cs="Poppins"/>
          <w:sz w:val="20"/>
        </w:rPr>
      </w:pPr>
      <w:r w:rsidRPr="00193467">
        <w:rPr>
          <w:rFonts w:ascii="Poppins" w:eastAsia="Times New Roman" w:hAnsi="Poppins" w:cs="Poppins"/>
          <w:sz w:val="20"/>
          <w:szCs w:val="20"/>
          <w:lang w:eastAsia="en-GB"/>
        </w:rPr>
        <w:t>Proficient operation of all SEMs and microprobe within the facility</w:t>
      </w:r>
    </w:p>
    <w:p w14:paraId="2978F312" w14:textId="77777777" w:rsidR="00193467" w:rsidRDefault="00193467" w:rsidP="00193467">
      <w:pPr>
        <w:spacing w:after="0" w:line="240" w:lineRule="auto"/>
        <w:rPr>
          <w:rFonts w:ascii="Poppins" w:hAnsi="Poppins" w:cs="Poppins"/>
          <w:sz w:val="20"/>
        </w:rPr>
      </w:pPr>
    </w:p>
    <w:p w14:paraId="050393B7" w14:textId="61AB7E2D" w:rsidR="00193467" w:rsidRPr="00193467" w:rsidRDefault="00193467" w:rsidP="00193467">
      <w:pPr>
        <w:spacing w:after="0" w:line="240" w:lineRule="auto"/>
        <w:rPr>
          <w:rFonts w:ascii="Poppins" w:hAnsi="Poppins" w:cs="Poppins"/>
          <w:sz w:val="20"/>
        </w:rPr>
      </w:pPr>
      <w:r w:rsidRPr="00193467">
        <w:rPr>
          <w:rFonts w:ascii="Poppins" w:hAnsi="Poppins" w:cs="Poppins"/>
          <w:sz w:val="20"/>
        </w:rPr>
        <w:t>Quantitative micro-elemental analysis using suitable X-ray detectors (EDS, WDS) as applicable for users</w:t>
      </w:r>
    </w:p>
    <w:p w14:paraId="06393EA5" w14:textId="77777777" w:rsidR="00193467" w:rsidRDefault="00193467" w:rsidP="00193467">
      <w:pPr>
        <w:spacing w:after="0" w:line="240" w:lineRule="auto"/>
        <w:rPr>
          <w:rFonts w:ascii="Poppins" w:hAnsi="Poppins" w:cs="Poppins"/>
          <w:sz w:val="20"/>
        </w:rPr>
      </w:pPr>
    </w:p>
    <w:p w14:paraId="75469856" w14:textId="5D24ED7F" w:rsidR="00193467" w:rsidRPr="00193467" w:rsidRDefault="00193467" w:rsidP="00193467">
      <w:pPr>
        <w:spacing w:after="0" w:line="240" w:lineRule="auto"/>
        <w:rPr>
          <w:rFonts w:ascii="Poppins" w:hAnsi="Poppins" w:cs="Poppins"/>
          <w:sz w:val="20"/>
        </w:rPr>
      </w:pPr>
      <w:r w:rsidRPr="00193467">
        <w:rPr>
          <w:rFonts w:ascii="Poppins" w:hAnsi="Poppins" w:cs="Poppins"/>
          <w:sz w:val="20"/>
        </w:rPr>
        <w:t>Development of quantitative analytical protocols for major-, minor- and trace-element analysis in engineering and geological applications</w:t>
      </w:r>
    </w:p>
    <w:p w14:paraId="6BA7FD85" w14:textId="77777777" w:rsidR="00193467" w:rsidRDefault="00193467" w:rsidP="00193467">
      <w:pPr>
        <w:spacing w:after="0" w:line="240" w:lineRule="auto"/>
        <w:contextualSpacing/>
        <w:rPr>
          <w:rFonts w:ascii="Poppins" w:hAnsi="Poppins" w:cs="Poppins"/>
          <w:sz w:val="20"/>
        </w:rPr>
      </w:pPr>
    </w:p>
    <w:p w14:paraId="304F18AC" w14:textId="1B53D5A5" w:rsidR="00193467" w:rsidRPr="00E56E74" w:rsidRDefault="00193467" w:rsidP="00193467">
      <w:pPr>
        <w:spacing w:after="0" w:line="240" w:lineRule="auto"/>
        <w:contextualSpacing/>
        <w:rPr>
          <w:rFonts w:ascii="Poppins" w:hAnsi="Poppins" w:cs="Poppins"/>
          <w:sz w:val="20"/>
        </w:rPr>
      </w:pPr>
      <w:r w:rsidRPr="00E56E74">
        <w:rPr>
          <w:rFonts w:ascii="Poppins" w:hAnsi="Poppins" w:cs="Poppins"/>
          <w:sz w:val="20"/>
        </w:rPr>
        <w:t xml:space="preserve">Ensure </w:t>
      </w:r>
      <w:r>
        <w:rPr>
          <w:rFonts w:ascii="Poppins" w:hAnsi="Poppins" w:cs="Poppins"/>
          <w:sz w:val="20"/>
        </w:rPr>
        <w:t>the smooth running of scanning electron microscopes and the electron microprobe laboratories, and ensure</w:t>
      </w:r>
      <w:r w:rsidRPr="00E56E74">
        <w:rPr>
          <w:rFonts w:ascii="Poppins" w:hAnsi="Poppins" w:cs="Poppins"/>
          <w:sz w:val="20"/>
        </w:rPr>
        <w:t xml:space="preserve"> the equipment is maintained and correctly aligned</w:t>
      </w:r>
    </w:p>
    <w:p w14:paraId="3C610AB1" w14:textId="77777777" w:rsidR="00193467" w:rsidRPr="00193467" w:rsidRDefault="00193467" w:rsidP="00193467">
      <w:pPr>
        <w:pStyle w:val="ListParagraph"/>
        <w:spacing w:after="0" w:line="240" w:lineRule="auto"/>
        <w:ind w:left="1080"/>
        <w:rPr>
          <w:rFonts w:ascii="Poppins" w:hAnsi="Poppins" w:cs="Poppins"/>
          <w:sz w:val="20"/>
        </w:rPr>
      </w:pPr>
    </w:p>
    <w:p w14:paraId="435DD801" w14:textId="74F3A57B" w:rsidR="00193467" w:rsidRDefault="00193467" w:rsidP="00193467">
      <w:pPr>
        <w:spacing w:after="0" w:line="240" w:lineRule="auto"/>
        <w:rPr>
          <w:rFonts w:ascii="Poppins" w:eastAsia="Times New Roman" w:hAnsi="Poppins" w:cs="Poppins"/>
          <w:sz w:val="20"/>
          <w:szCs w:val="20"/>
          <w:lang w:eastAsia="en-GB"/>
        </w:rPr>
      </w:pPr>
      <w:r w:rsidRPr="00193467">
        <w:rPr>
          <w:rFonts w:ascii="Poppins" w:eastAsia="Times New Roman" w:hAnsi="Poppins" w:cs="Poppins"/>
          <w:sz w:val="20"/>
          <w:szCs w:val="20"/>
          <w:lang w:eastAsia="en-GB"/>
        </w:rPr>
        <w:t>Sample preparation for application in Geological and Material Sciences</w:t>
      </w:r>
    </w:p>
    <w:p w14:paraId="54F35C93" w14:textId="77777777" w:rsidR="00193467" w:rsidRPr="00193467" w:rsidRDefault="00193467" w:rsidP="00193467">
      <w:pPr>
        <w:spacing w:after="0" w:line="240" w:lineRule="auto"/>
        <w:rPr>
          <w:rFonts w:ascii="Poppins" w:eastAsia="Times New Roman" w:hAnsi="Poppins" w:cs="Poppins"/>
          <w:sz w:val="20"/>
          <w:szCs w:val="20"/>
          <w:lang w:eastAsia="en-GB"/>
        </w:rPr>
      </w:pPr>
    </w:p>
    <w:p w14:paraId="02348219" w14:textId="1733563C" w:rsidR="00193467" w:rsidRDefault="00193467" w:rsidP="00193467">
      <w:pPr>
        <w:spacing w:after="0" w:line="240" w:lineRule="auto"/>
        <w:contextualSpacing/>
        <w:rPr>
          <w:rFonts w:ascii="Poppins" w:hAnsi="Poppins" w:cs="Poppins"/>
          <w:sz w:val="20"/>
        </w:rPr>
      </w:pPr>
      <w:r w:rsidRPr="00E56E74">
        <w:rPr>
          <w:rFonts w:ascii="Poppins" w:hAnsi="Poppins" w:cs="Poppins"/>
          <w:sz w:val="20"/>
        </w:rPr>
        <w:t>Procure service contracts, lab supplies and consumables</w:t>
      </w:r>
    </w:p>
    <w:p w14:paraId="75669B6E" w14:textId="77777777" w:rsidR="00193467" w:rsidRPr="00E56E74" w:rsidRDefault="00193467" w:rsidP="00193467">
      <w:pPr>
        <w:spacing w:after="0" w:line="240" w:lineRule="auto"/>
        <w:contextualSpacing/>
        <w:rPr>
          <w:rFonts w:ascii="Poppins" w:hAnsi="Poppins" w:cs="Poppins"/>
          <w:sz w:val="20"/>
        </w:rPr>
      </w:pPr>
    </w:p>
    <w:p w14:paraId="336FA37E" w14:textId="7C65C624" w:rsidR="00193467" w:rsidRDefault="00193467" w:rsidP="00193467">
      <w:pPr>
        <w:spacing w:after="0" w:line="240" w:lineRule="auto"/>
        <w:contextualSpacing/>
        <w:rPr>
          <w:rFonts w:ascii="Poppins" w:hAnsi="Poppins" w:cs="Poppins"/>
          <w:sz w:val="20"/>
        </w:rPr>
      </w:pPr>
      <w:r w:rsidRPr="00E56E74">
        <w:rPr>
          <w:rFonts w:ascii="Poppins" w:hAnsi="Poppins" w:cs="Poppins"/>
          <w:sz w:val="20"/>
        </w:rPr>
        <w:t>Ensure proper communication flow and liaison with engineers, contractors, gas cylinder delivery</w:t>
      </w:r>
      <w:r>
        <w:rPr>
          <w:rFonts w:ascii="Poppins" w:hAnsi="Poppins" w:cs="Poppins"/>
          <w:sz w:val="20"/>
        </w:rPr>
        <w:t>, and on-site lab visitors</w:t>
      </w:r>
    </w:p>
    <w:p w14:paraId="32A75C41" w14:textId="77777777" w:rsidR="00193467" w:rsidRPr="00E56E74" w:rsidRDefault="00193467" w:rsidP="00193467">
      <w:pPr>
        <w:spacing w:after="0" w:line="240" w:lineRule="auto"/>
        <w:contextualSpacing/>
        <w:rPr>
          <w:rFonts w:ascii="Poppins" w:hAnsi="Poppins" w:cs="Poppins"/>
          <w:sz w:val="20"/>
        </w:rPr>
      </w:pPr>
    </w:p>
    <w:p w14:paraId="5CDFEB45" w14:textId="598AE5B4" w:rsidR="00193467" w:rsidRDefault="00193467" w:rsidP="00193467">
      <w:pPr>
        <w:spacing w:after="0" w:line="240" w:lineRule="auto"/>
        <w:contextualSpacing/>
        <w:rPr>
          <w:rFonts w:ascii="Poppins" w:hAnsi="Poppins" w:cs="Poppins"/>
          <w:sz w:val="20"/>
        </w:rPr>
      </w:pPr>
      <w:r w:rsidRPr="00E56E74">
        <w:rPr>
          <w:rFonts w:ascii="Poppins" w:hAnsi="Poppins" w:cs="Poppins"/>
          <w:sz w:val="20"/>
        </w:rPr>
        <w:t xml:space="preserve">Undertake </w:t>
      </w:r>
      <w:r w:rsidRPr="00FD6DD8">
        <w:rPr>
          <w:rFonts w:ascii="Poppins" w:hAnsi="Poppins" w:cs="Poppins"/>
          <w:sz w:val="20"/>
        </w:rPr>
        <w:t>industrial clients</w:t>
      </w:r>
      <w:r>
        <w:rPr>
          <w:rFonts w:ascii="Poppins" w:hAnsi="Poppins" w:cs="Poppins"/>
          <w:sz w:val="20"/>
        </w:rPr>
        <w:t>'</w:t>
      </w:r>
      <w:r w:rsidRPr="00E56E74">
        <w:rPr>
          <w:rFonts w:ascii="Poppins" w:hAnsi="Poppins" w:cs="Poppins"/>
          <w:sz w:val="20"/>
        </w:rPr>
        <w:t xml:space="preserve"> work</w:t>
      </w:r>
      <w:r>
        <w:rPr>
          <w:rFonts w:ascii="Poppins" w:hAnsi="Poppins" w:cs="Poppins"/>
          <w:sz w:val="20"/>
        </w:rPr>
        <w:t>;</w:t>
      </w:r>
      <w:r w:rsidRPr="00E56E74">
        <w:rPr>
          <w:rFonts w:ascii="Poppins" w:hAnsi="Poppins" w:cs="Poppins"/>
          <w:sz w:val="20"/>
        </w:rPr>
        <w:t xml:space="preserve"> liaise, coordinate and collaborate (where appropriate) with other </w:t>
      </w:r>
      <w:r>
        <w:rPr>
          <w:rFonts w:ascii="Poppins" w:hAnsi="Poppins" w:cs="Poppins"/>
          <w:sz w:val="20"/>
        </w:rPr>
        <w:t>university staff</w:t>
      </w:r>
      <w:r w:rsidRPr="00E56E74">
        <w:rPr>
          <w:rFonts w:ascii="Poppins" w:hAnsi="Poppins" w:cs="Poppins"/>
          <w:sz w:val="20"/>
        </w:rPr>
        <w:t xml:space="preserve"> </w:t>
      </w:r>
      <w:r>
        <w:rPr>
          <w:rFonts w:ascii="Poppins" w:hAnsi="Poppins" w:cs="Poppins"/>
          <w:sz w:val="20"/>
        </w:rPr>
        <w:t>involved; write reports</w:t>
      </w:r>
    </w:p>
    <w:p w14:paraId="19E0B05D" w14:textId="77777777" w:rsidR="00193467" w:rsidRPr="00FD6DD8" w:rsidRDefault="00193467" w:rsidP="00193467">
      <w:pPr>
        <w:spacing w:after="0" w:line="240" w:lineRule="auto"/>
        <w:contextualSpacing/>
        <w:rPr>
          <w:rFonts w:ascii="Poppins" w:hAnsi="Poppins" w:cs="Poppins"/>
          <w:sz w:val="20"/>
        </w:rPr>
      </w:pPr>
    </w:p>
    <w:p w14:paraId="1551A663" w14:textId="5BDA8C5E" w:rsidR="00193467" w:rsidRDefault="00193467" w:rsidP="00193467">
      <w:pPr>
        <w:spacing w:after="0" w:line="240" w:lineRule="auto"/>
        <w:rPr>
          <w:rFonts w:ascii="Poppins" w:eastAsia="Times New Roman" w:hAnsi="Poppins" w:cs="Poppins"/>
          <w:sz w:val="20"/>
          <w:szCs w:val="20"/>
          <w:lang w:eastAsia="en-GB"/>
        </w:rPr>
      </w:pPr>
      <w:r w:rsidRPr="00193467">
        <w:rPr>
          <w:rFonts w:ascii="Poppins" w:eastAsia="Times New Roman" w:hAnsi="Poppins" w:cs="Poppins"/>
          <w:sz w:val="20"/>
          <w:szCs w:val="20"/>
          <w:lang w:eastAsia="en-GB"/>
        </w:rPr>
        <w:t>Present results at local meetings and national conferences</w:t>
      </w:r>
    </w:p>
    <w:p w14:paraId="5FD99589" w14:textId="77777777" w:rsidR="00193467" w:rsidRPr="00193467" w:rsidRDefault="00193467" w:rsidP="00193467">
      <w:pPr>
        <w:spacing w:after="0" w:line="240" w:lineRule="auto"/>
        <w:rPr>
          <w:rFonts w:ascii="Poppins" w:hAnsi="Poppins" w:cs="Poppins"/>
          <w:sz w:val="20"/>
        </w:rPr>
      </w:pPr>
    </w:p>
    <w:p w14:paraId="7868E227" w14:textId="77777777" w:rsidR="00193467" w:rsidRPr="00E56E74" w:rsidRDefault="00193467" w:rsidP="00193467">
      <w:pPr>
        <w:spacing w:after="0" w:line="240" w:lineRule="auto"/>
        <w:contextualSpacing/>
        <w:rPr>
          <w:rFonts w:ascii="Poppins" w:hAnsi="Poppins" w:cs="Poppins"/>
          <w:sz w:val="20"/>
        </w:rPr>
      </w:pPr>
      <w:r w:rsidRPr="00E56E74">
        <w:rPr>
          <w:rFonts w:ascii="Poppins" w:hAnsi="Poppins" w:cs="Poppins"/>
          <w:sz w:val="20"/>
        </w:rPr>
        <w:t>Provide experienced technical assistance or training to research staff and students in:</w:t>
      </w:r>
    </w:p>
    <w:p w14:paraId="6AB8E93A" w14:textId="77777777" w:rsidR="00193467" w:rsidRPr="00E56E74" w:rsidRDefault="00193467" w:rsidP="00193467">
      <w:pPr>
        <w:numPr>
          <w:ilvl w:val="1"/>
          <w:numId w:val="6"/>
        </w:numPr>
        <w:spacing w:after="0" w:line="240" w:lineRule="auto"/>
        <w:contextualSpacing/>
        <w:rPr>
          <w:rFonts w:ascii="Poppins" w:hAnsi="Poppins" w:cs="Poppins"/>
          <w:sz w:val="20"/>
        </w:rPr>
      </w:pPr>
      <w:r w:rsidRPr="00E56E74">
        <w:rPr>
          <w:rFonts w:ascii="Poppins" w:hAnsi="Poppins" w:cs="Poppins"/>
          <w:sz w:val="20"/>
        </w:rPr>
        <w:t>Sample preparation</w:t>
      </w:r>
    </w:p>
    <w:p w14:paraId="52D84809" w14:textId="77777777" w:rsidR="00193467" w:rsidRPr="00E56E74" w:rsidRDefault="00193467" w:rsidP="00193467">
      <w:pPr>
        <w:numPr>
          <w:ilvl w:val="1"/>
          <w:numId w:val="6"/>
        </w:numPr>
        <w:spacing w:after="0" w:line="240" w:lineRule="auto"/>
        <w:contextualSpacing/>
        <w:rPr>
          <w:rFonts w:ascii="Poppins" w:hAnsi="Poppins" w:cs="Poppins"/>
          <w:sz w:val="20"/>
        </w:rPr>
      </w:pPr>
      <w:r w:rsidRPr="00E56E74">
        <w:rPr>
          <w:rFonts w:ascii="Poppins" w:hAnsi="Poppins" w:cs="Poppins"/>
          <w:sz w:val="20"/>
        </w:rPr>
        <w:t>SEM and microprobe imaging and analysis</w:t>
      </w:r>
    </w:p>
    <w:p w14:paraId="4E5065AC" w14:textId="394AA141" w:rsidR="00193467" w:rsidRDefault="00193467" w:rsidP="00193467">
      <w:pPr>
        <w:numPr>
          <w:ilvl w:val="1"/>
          <w:numId w:val="6"/>
        </w:numPr>
        <w:spacing w:after="0" w:line="240" w:lineRule="auto"/>
        <w:contextualSpacing/>
        <w:rPr>
          <w:rFonts w:ascii="Poppins" w:hAnsi="Poppins" w:cs="Poppins"/>
          <w:sz w:val="20"/>
        </w:rPr>
      </w:pPr>
      <w:r w:rsidRPr="00E56E74">
        <w:rPr>
          <w:rFonts w:ascii="Poppins" w:hAnsi="Poppins" w:cs="Poppins"/>
          <w:sz w:val="20"/>
        </w:rPr>
        <w:t>Data recording and processing</w:t>
      </w:r>
    </w:p>
    <w:p w14:paraId="00A572A5" w14:textId="77777777" w:rsidR="00193467" w:rsidRPr="00E56E74" w:rsidRDefault="00193467" w:rsidP="00193467">
      <w:pPr>
        <w:spacing w:after="0" w:line="240" w:lineRule="auto"/>
        <w:ind w:left="1440"/>
        <w:contextualSpacing/>
        <w:rPr>
          <w:rFonts w:ascii="Poppins" w:hAnsi="Poppins" w:cs="Poppins"/>
          <w:sz w:val="20"/>
        </w:rPr>
      </w:pPr>
    </w:p>
    <w:p w14:paraId="7D59609B" w14:textId="5F740B24" w:rsidR="00193467" w:rsidRPr="00E56E74" w:rsidRDefault="00193467" w:rsidP="00193467">
      <w:pPr>
        <w:spacing w:after="0" w:line="240" w:lineRule="auto"/>
        <w:contextualSpacing/>
        <w:rPr>
          <w:rFonts w:ascii="Poppins" w:hAnsi="Poppins" w:cs="Poppins"/>
          <w:sz w:val="20"/>
        </w:rPr>
      </w:pPr>
      <w:r w:rsidRPr="00E56E74">
        <w:rPr>
          <w:rFonts w:ascii="Poppins" w:hAnsi="Poppins" w:cs="Poppins"/>
          <w:sz w:val="20"/>
        </w:rPr>
        <w:t xml:space="preserve">Maintain accurate laboratory records in accordance with </w:t>
      </w:r>
      <w:r>
        <w:rPr>
          <w:rFonts w:ascii="Poppins" w:hAnsi="Poppins" w:cs="Poppins"/>
          <w:sz w:val="20"/>
        </w:rPr>
        <w:t xml:space="preserve">the </w:t>
      </w:r>
      <w:r w:rsidRPr="00E56E74">
        <w:rPr>
          <w:rFonts w:ascii="Poppins" w:hAnsi="Poppins" w:cs="Poppins"/>
          <w:sz w:val="20"/>
        </w:rPr>
        <w:t>Faculty policy</w:t>
      </w:r>
    </w:p>
    <w:p w14:paraId="7F06B5B5" w14:textId="77777777" w:rsidR="00193467" w:rsidRDefault="00193467" w:rsidP="00193467">
      <w:pPr>
        <w:spacing w:after="0" w:line="240" w:lineRule="auto"/>
        <w:contextualSpacing/>
        <w:rPr>
          <w:rFonts w:ascii="Poppins" w:hAnsi="Poppins" w:cs="Poppins"/>
          <w:sz w:val="20"/>
        </w:rPr>
      </w:pPr>
    </w:p>
    <w:p w14:paraId="68DC1471" w14:textId="01DC5F1D" w:rsidR="00193467" w:rsidRPr="00E56E74" w:rsidRDefault="00193467" w:rsidP="00193467">
      <w:pPr>
        <w:spacing w:after="0" w:line="240" w:lineRule="auto"/>
        <w:contextualSpacing/>
        <w:rPr>
          <w:rFonts w:ascii="Poppins" w:hAnsi="Poppins" w:cs="Poppins"/>
          <w:sz w:val="20"/>
        </w:rPr>
      </w:pPr>
      <w:r w:rsidRPr="00E56E74">
        <w:rPr>
          <w:rFonts w:ascii="Poppins" w:hAnsi="Poppins" w:cs="Poppins"/>
          <w:sz w:val="20"/>
        </w:rPr>
        <w:t>Demonstrate equipment and techniques to work experience students, parties of school students and members of the public</w:t>
      </w:r>
    </w:p>
    <w:p w14:paraId="26C879D3" w14:textId="77777777" w:rsidR="00193467" w:rsidRDefault="00193467" w:rsidP="00193467">
      <w:pPr>
        <w:spacing w:after="0" w:line="240" w:lineRule="auto"/>
        <w:contextualSpacing/>
        <w:rPr>
          <w:rFonts w:ascii="Poppins" w:hAnsi="Poppins" w:cs="Poppins"/>
          <w:sz w:val="20"/>
        </w:rPr>
      </w:pPr>
    </w:p>
    <w:p w14:paraId="5E090FE3" w14:textId="3F75D711" w:rsidR="00193467" w:rsidRDefault="00193467" w:rsidP="00193467">
      <w:pPr>
        <w:spacing w:after="0" w:line="240" w:lineRule="auto"/>
        <w:contextualSpacing/>
        <w:rPr>
          <w:rFonts w:ascii="Poppins" w:hAnsi="Poppins" w:cs="Poppins"/>
          <w:sz w:val="20"/>
        </w:rPr>
      </w:pPr>
      <w:r w:rsidRPr="00E56E74">
        <w:rPr>
          <w:rFonts w:ascii="Poppins" w:hAnsi="Poppins" w:cs="Poppins"/>
          <w:sz w:val="20"/>
        </w:rPr>
        <w:t>Support areas of teaching as appropriate</w:t>
      </w:r>
    </w:p>
    <w:p w14:paraId="4C161783" w14:textId="77777777" w:rsidR="00193467" w:rsidRDefault="00193467" w:rsidP="00193467">
      <w:pPr>
        <w:spacing w:after="0" w:line="240" w:lineRule="auto"/>
        <w:contextualSpacing/>
        <w:rPr>
          <w:rFonts w:ascii="Poppins" w:hAnsi="Poppins" w:cs="Poppins"/>
          <w:sz w:val="20"/>
        </w:rPr>
      </w:pPr>
    </w:p>
    <w:p w14:paraId="1CB35354" w14:textId="6EF5DD5B" w:rsidR="00193467" w:rsidRPr="0012785F" w:rsidRDefault="00193467" w:rsidP="00193467">
      <w:pPr>
        <w:spacing w:after="0" w:line="240" w:lineRule="auto"/>
        <w:contextualSpacing/>
        <w:rPr>
          <w:rFonts w:ascii="Poppins" w:hAnsi="Poppins" w:cs="Poppins"/>
          <w:sz w:val="20"/>
        </w:rPr>
      </w:pPr>
      <w:r w:rsidRPr="009E147B">
        <w:rPr>
          <w:rFonts w:ascii="Poppins" w:hAnsi="Poppins" w:cs="Poppins"/>
          <w:sz w:val="20"/>
        </w:rPr>
        <w:t xml:space="preserve">Daily tasks as requested by the </w:t>
      </w:r>
      <w:r>
        <w:rPr>
          <w:rFonts w:ascii="Poppins" w:hAnsi="Poppins" w:cs="Poppins"/>
          <w:sz w:val="20"/>
        </w:rPr>
        <w:t>Facility</w:t>
      </w:r>
      <w:r w:rsidRPr="009E147B">
        <w:rPr>
          <w:rFonts w:ascii="Poppins" w:hAnsi="Poppins" w:cs="Poppins"/>
          <w:sz w:val="20"/>
        </w:rPr>
        <w:t xml:space="preserve"> Manager</w:t>
      </w:r>
    </w:p>
    <w:p w14:paraId="7C205B68" w14:textId="77777777" w:rsidR="00193467" w:rsidRDefault="00193467" w:rsidP="00193467">
      <w:pPr>
        <w:spacing w:after="0" w:line="240" w:lineRule="auto"/>
        <w:contextualSpacing/>
        <w:rPr>
          <w:rFonts w:ascii="Poppins" w:hAnsi="Poppins" w:cs="Poppins"/>
          <w:sz w:val="20"/>
        </w:rPr>
      </w:pPr>
    </w:p>
    <w:p w14:paraId="26908B85" w14:textId="6AE7FD97" w:rsidR="00193467" w:rsidRPr="00E56E74" w:rsidRDefault="00193467" w:rsidP="00193467">
      <w:pPr>
        <w:spacing w:after="0" w:line="240" w:lineRule="auto"/>
        <w:contextualSpacing/>
        <w:rPr>
          <w:rFonts w:ascii="Poppins" w:hAnsi="Poppins" w:cs="Poppins"/>
          <w:sz w:val="20"/>
        </w:rPr>
      </w:pPr>
      <w:r w:rsidRPr="00E56E74">
        <w:rPr>
          <w:rFonts w:ascii="Poppins" w:hAnsi="Poppins" w:cs="Poppins"/>
          <w:sz w:val="20"/>
        </w:rPr>
        <w:t>Ensure that Good Laboratory Practice procedures comply with current Health and Safety legislation</w:t>
      </w:r>
    </w:p>
    <w:p w14:paraId="70D32315" w14:textId="77777777" w:rsidR="00193467" w:rsidRDefault="00193467" w:rsidP="00193467">
      <w:pPr>
        <w:spacing w:after="0" w:line="240" w:lineRule="auto"/>
        <w:contextualSpacing/>
        <w:rPr>
          <w:rFonts w:ascii="Poppins" w:hAnsi="Poppins" w:cs="Poppins"/>
          <w:sz w:val="20"/>
          <w:lang w:val="en-US"/>
        </w:rPr>
      </w:pPr>
    </w:p>
    <w:p w14:paraId="1245242B" w14:textId="005FA896" w:rsidR="00193467" w:rsidRPr="0083272D" w:rsidRDefault="00193467" w:rsidP="00193467">
      <w:pPr>
        <w:spacing w:after="0" w:line="240" w:lineRule="auto"/>
        <w:contextualSpacing/>
        <w:rPr>
          <w:rFonts w:ascii="Poppins" w:hAnsi="Poppins" w:cs="Poppins"/>
          <w:b/>
          <w:bCs/>
          <w:sz w:val="20"/>
          <w:lang w:val="en-US"/>
        </w:rPr>
      </w:pPr>
      <w:r w:rsidRPr="0083272D">
        <w:rPr>
          <w:rFonts w:ascii="Poppins" w:hAnsi="Poppins" w:cs="Poppins"/>
          <w:b/>
          <w:bCs/>
          <w:sz w:val="20"/>
          <w:lang w:val="en-US"/>
        </w:rPr>
        <w:t>General:</w:t>
      </w:r>
    </w:p>
    <w:p w14:paraId="35EFC000" w14:textId="77777777" w:rsidR="00193467" w:rsidRPr="005C18D8" w:rsidRDefault="00193467" w:rsidP="00193467">
      <w:pPr>
        <w:spacing w:after="0" w:line="240" w:lineRule="auto"/>
        <w:contextualSpacing/>
        <w:rPr>
          <w:rFonts w:ascii="Poppins" w:hAnsi="Poppins" w:cs="Poppins"/>
          <w:b/>
          <w:bCs/>
          <w:sz w:val="20"/>
          <w:lang w:val="en-US"/>
        </w:rPr>
      </w:pPr>
    </w:p>
    <w:p w14:paraId="0189379A" w14:textId="4905AD04" w:rsidR="00193467" w:rsidRPr="00193467" w:rsidRDefault="00193467" w:rsidP="00193467">
      <w:pPr>
        <w:spacing w:after="0" w:line="240" w:lineRule="auto"/>
        <w:rPr>
          <w:rFonts w:ascii="Poppins" w:hAnsi="Poppins" w:cs="Poppins"/>
          <w:sz w:val="20"/>
        </w:rPr>
      </w:pPr>
      <w:r w:rsidRPr="00193467">
        <w:rPr>
          <w:rFonts w:ascii="Poppins" w:hAnsi="Poppins" w:cs="Poppins"/>
          <w:sz w:val="20"/>
        </w:rPr>
        <w:t>Understand and commit to promoting the University's policies and procedures to support and encourage Equality &amp; Diversity</w:t>
      </w:r>
    </w:p>
    <w:p w14:paraId="0C60F462" w14:textId="77777777" w:rsidR="00193467" w:rsidRDefault="00193467" w:rsidP="00193467">
      <w:pPr>
        <w:spacing w:after="0" w:line="240" w:lineRule="auto"/>
        <w:rPr>
          <w:rFonts w:ascii="Poppins" w:hAnsi="Poppins" w:cs="Poppins"/>
          <w:sz w:val="20"/>
        </w:rPr>
      </w:pPr>
    </w:p>
    <w:p w14:paraId="0826C858" w14:textId="79CB4EC3" w:rsidR="00193467" w:rsidRPr="00193467" w:rsidRDefault="00193467" w:rsidP="00193467">
      <w:pPr>
        <w:spacing w:after="0" w:line="240" w:lineRule="auto"/>
        <w:rPr>
          <w:rFonts w:ascii="Poppins" w:hAnsi="Poppins" w:cs="Poppins"/>
          <w:sz w:val="20"/>
        </w:rPr>
      </w:pPr>
      <w:r w:rsidRPr="00193467">
        <w:rPr>
          <w:rFonts w:ascii="Poppins" w:hAnsi="Poppins" w:cs="Poppins"/>
          <w:sz w:val="20"/>
        </w:rPr>
        <w:t>To maintain confidentiality of information in line with data protection requirements and University policy</w:t>
      </w:r>
    </w:p>
    <w:p w14:paraId="7F98800A" w14:textId="77777777" w:rsidR="00193467" w:rsidRDefault="00193467" w:rsidP="00193467">
      <w:pPr>
        <w:spacing w:after="0" w:line="240" w:lineRule="auto"/>
        <w:rPr>
          <w:rFonts w:ascii="Poppins" w:hAnsi="Poppins" w:cs="Poppins"/>
          <w:sz w:val="20"/>
        </w:rPr>
      </w:pPr>
    </w:p>
    <w:p w14:paraId="52E090B1" w14:textId="2DA0D1C6" w:rsidR="00193467" w:rsidRPr="00193467" w:rsidRDefault="00193467" w:rsidP="00193467">
      <w:pPr>
        <w:spacing w:after="0" w:line="240" w:lineRule="auto"/>
        <w:rPr>
          <w:rFonts w:ascii="Poppins" w:hAnsi="Poppins" w:cs="Poppins"/>
          <w:sz w:val="20"/>
        </w:rPr>
      </w:pPr>
      <w:r w:rsidRPr="00193467">
        <w:rPr>
          <w:rFonts w:ascii="Poppins" w:hAnsi="Poppins" w:cs="Poppins"/>
          <w:sz w:val="20"/>
        </w:rPr>
        <w:t>To comply with health and safety requirements, including being aware of personal responsibilities to maintain a safe working environment</w:t>
      </w:r>
    </w:p>
    <w:p w14:paraId="6259FA91" w14:textId="77777777" w:rsidR="00193467" w:rsidRDefault="00193467" w:rsidP="00193467">
      <w:pPr>
        <w:spacing w:after="0" w:line="240" w:lineRule="auto"/>
        <w:rPr>
          <w:rFonts w:ascii="Poppins" w:hAnsi="Poppins" w:cs="Poppins"/>
          <w:sz w:val="20"/>
        </w:rPr>
      </w:pPr>
    </w:p>
    <w:p w14:paraId="0C1BA88A" w14:textId="0D9C6B47" w:rsidR="00193467" w:rsidRPr="00193467" w:rsidRDefault="00193467" w:rsidP="00193467">
      <w:pPr>
        <w:spacing w:after="0" w:line="240" w:lineRule="auto"/>
        <w:rPr>
          <w:rFonts w:ascii="Poppins" w:hAnsi="Poppins" w:cs="Poppins"/>
          <w:sz w:val="20"/>
        </w:rPr>
      </w:pPr>
      <w:r w:rsidRPr="00193467">
        <w:rPr>
          <w:rFonts w:ascii="Poppins" w:hAnsi="Poppins" w:cs="Poppins"/>
          <w:sz w:val="20"/>
        </w:rPr>
        <w:t>To contribute to the University's agenda for social responsibility, including sustainability</w:t>
      </w:r>
    </w:p>
    <w:p w14:paraId="74286E1E" w14:textId="77777777" w:rsidR="00193467" w:rsidRDefault="00193467" w:rsidP="00193467">
      <w:pPr>
        <w:spacing w:after="0" w:line="240" w:lineRule="auto"/>
        <w:rPr>
          <w:rFonts w:ascii="Poppins" w:hAnsi="Poppins" w:cs="Poppins"/>
          <w:sz w:val="20"/>
        </w:rPr>
      </w:pPr>
    </w:p>
    <w:p w14:paraId="1C1D63D7" w14:textId="44CC4E2C" w:rsidR="00193467" w:rsidRPr="00193467" w:rsidRDefault="00193467" w:rsidP="00193467">
      <w:pPr>
        <w:spacing w:after="0" w:line="240" w:lineRule="auto"/>
        <w:rPr>
          <w:rFonts w:ascii="Poppins" w:hAnsi="Poppins" w:cs="Poppins"/>
          <w:sz w:val="20"/>
        </w:rPr>
      </w:pPr>
      <w:r w:rsidRPr="00193467">
        <w:rPr>
          <w:rFonts w:ascii="Poppins" w:hAnsi="Poppins" w:cs="Poppins"/>
          <w:sz w:val="20"/>
        </w:rPr>
        <w:t>To demonstrate a strong commitment to the principles and practice of equality and diversity</w:t>
      </w:r>
    </w:p>
    <w:p w14:paraId="3F8A1D6A" w14:textId="77777777" w:rsidR="003F2B10" w:rsidRPr="00D22E2B" w:rsidRDefault="003F2B10" w:rsidP="00193467">
      <w:pPr>
        <w:spacing w:after="0" w:line="240" w:lineRule="auto"/>
        <w:contextualSpacing/>
        <w:rPr>
          <w:rFonts w:ascii="Poppins" w:hAnsi="Poppins" w:cs="Poppins"/>
          <w:sz w:val="20"/>
          <w:szCs w:val="20"/>
          <w:lang w:eastAsia="en-GB"/>
        </w:rPr>
      </w:pPr>
    </w:p>
    <w:p w14:paraId="2BD3061E" w14:textId="77777777" w:rsidR="00D22E2B" w:rsidRPr="00D22E2B" w:rsidRDefault="001971C3" w:rsidP="00193467">
      <w:pPr>
        <w:spacing w:after="0" w:line="240" w:lineRule="auto"/>
        <w:contextualSpacing/>
        <w:rPr>
          <w:rFonts w:ascii="Poppins" w:eastAsia="Times New Roman" w:hAnsi="Poppins" w:cs="Poppins"/>
          <w:b/>
          <w:bCs/>
          <w:sz w:val="20"/>
          <w:szCs w:val="20"/>
          <w:bdr w:val="none" w:sz="0" w:space="0" w:color="auto" w:frame="1"/>
          <w:lang w:eastAsia="en-GB"/>
        </w:rPr>
      </w:pPr>
      <w:r w:rsidRPr="00D22E2B">
        <w:rPr>
          <w:rFonts w:ascii="Poppins" w:eastAsia="Times New Roman" w:hAnsi="Poppins" w:cs="Poppins"/>
          <w:b/>
          <w:bCs/>
          <w:sz w:val="20"/>
          <w:szCs w:val="20"/>
          <w:bdr w:val="none" w:sz="0" w:space="0" w:color="auto" w:frame="1"/>
          <w:lang w:eastAsia="en-GB"/>
        </w:rPr>
        <w:t>Skills and experience</w:t>
      </w:r>
    </w:p>
    <w:p w14:paraId="033462D8" w14:textId="77777777" w:rsidR="00D22E2B" w:rsidRPr="00D22E2B" w:rsidRDefault="00D22E2B" w:rsidP="00193467">
      <w:pPr>
        <w:pStyle w:val="Heading2"/>
        <w:shd w:val="clear" w:color="auto" w:fill="FFFFFF"/>
        <w:spacing w:before="0" w:beforeAutospacing="0" w:after="0" w:afterAutospacing="0"/>
        <w:contextualSpacing/>
        <w:rPr>
          <w:rFonts w:ascii="Poppins" w:hAnsi="Poppins" w:cs="Poppins"/>
          <w:b w:val="0"/>
          <w:bCs w:val="0"/>
          <w:sz w:val="20"/>
          <w:szCs w:val="20"/>
        </w:rPr>
      </w:pPr>
      <w:r w:rsidRPr="00D22E2B">
        <w:rPr>
          <w:rFonts w:ascii="Poppins" w:hAnsi="Poppins" w:cs="Poppins"/>
          <w:sz w:val="20"/>
          <w:szCs w:val="20"/>
        </w:rPr>
        <w:t>Essential Requirements</w:t>
      </w:r>
    </w:p>
    <w:p w14:paraId="273FFDFB" w14:textId="77777777" w:rsidR="0083272D" w:rsidRPr="00476DF5" w:rsidRDefault="00D22E2B" w:rsidP="0083272D">
      <w:pPr>
        <w:rPr>
          <w:rFonts w:ascii="Poppins" w:hAnsi="Poppins" w:cs="Poppins"/>
          <w:iCs/>
          <w:sz w:val="20"/>
          <w:szCs w:val="20"/>
        </w:rPr>
      </w:pPr>
      <w:r w:rsidRPr="00D22E2B">
        <w:rPr>
          <w:rFonts w:ascii="Poppins" w:hAnsi="Poppins" w:cs="Poppins"/>
          <w:sz w:val="20"/>
          <w:szCs w:val="20"/>
        </w:rPr>
        <w:br/>
      </w:r>
      <w:r w:rsidR="0083272D" w:rsidRPr="000443BC">
        <w:rPr>
          <w:rFonts w:ascii="Poppins" w:hAnsi="Poppins" w:cs="Poppins"/>
          <w:iCs/>
          <w:sz w:val="20"/>
          <w:szCs w:val="20"/>
        </w:rPr>
        <w:t>This role will suit you if you:</w:t>
      </w:r>
    </w:p>
    <w:p w14:paraId="5CFF4007" w14:textId="0799950A" w:rsidR="0083272D" w:rsidRPr="0067628D" w:rsidRDefault="0083272D" w:rsidP="0083272D">
      <w:pPr>
        <w:pStyle w:val="ListParagraph"/>
        <w:numPr>
          <w:ilvl w:val="0"/>
          <w:numId w:val="9"/>
        </w:numPr>
        <w:spacing w:after="0" w:line="240" w:lineRule="auto"/>
        <w:rPr>
          <w:rFonts w:ascii="Poppins" w:hAnsi="Poppins" w:cs="Poppins"/>
          <w:iCs/>
          <w:sz w:val="20"/>
          <w:szCs w:val="20"/>
        </w:rPr>
      </w:pPr>
      <w:r w:rsidRPr="00461FB9">
        <w:rPr>
          <w:rFonts w:ascii="Poppins" w:hAnsi="Poppins" w:cs="Poppins"/>
          <w:sz w:val="20"/>
        </w:rPr>
        <w:t>Hold a PhD (or be close to completion) or have equivalent experience in Geology or Mineralogy or any other relevant discipline</w:t>
      </w:r>
    </w:p>
    <w:p w14:paraId="47482F13" w14:textId="29F76066" w:rsidR="0083272D" w:rsidRPr="0067628D" w:rsidRDefault="0083272D" w:rsidP="0083272D">
      <w:pPr>
        <w:pStyle w:val="ListParagraph"/>
        <w:numPr>
          <w:ilvl w:val="0"/>
          <w:numId w:val="9"/>
        </w:numPr>
        <w:spacing w:after="0" w:line="240" w:lineRule="auto"/>
        <w:rPr>
          <w:rFonts w:ascii="Poppins" w:hAnsi="Poppins" w:cs="Poppins"/>
          <w:iCs/>
          <w:sz w:val="20"/>
          <w:szCs w:val="20"/>
        </w:rPr>
      </w:pPr>
      <w:r w:rsidRPr="00461FB9">
        <w:rPr>
          <w:rFonts w:ascii="Poppins" w:hAnsi="Poppins" w:cs="Poppins"/>
          <w:sz w:val="20"/>
        </w:rPr>
        <w:t>Experience in the operation of Scanning Electron Microscopes (SEM), sample preparation for SEM quantitative analysis and interpretation of results</w:t>
      </w:r>
    </w:p>
    <w:p w14:paraId="3742C046" w14:textId="1239F2A3" w:rsidR="0083272D" w:rsidRPr="002D700E" w:rsidRDefault="0083272D" w:rsidP="0083272D">
      <w:pPr>
        <w:pStyle w:val="ListParagraph"/>
        <w:numPr>
          <w:ilvl w:val="0"/>
          <w:numId w:val="9"/>
        </w:numPr>
        <w:spacing w:after="0" w:line="240" w:lineRule="auto"/>
        <w:rPr>
          <w:rFonts w:ascii="Poppins" w:hAnsi="Poppins" w:cs="Poppins"/>
          <w:iCs/>
          <w:sz w:val="20"/>
          <w:szCs w:val="20"/>
        </w:rPr>
      </w:pPr>
      <w:r w:rsidRPr="002D700E">
        <w:rPr>
          <w:rFonts w:ascii="Poppins" w:hAnsi="Poppins" w:cs="Poppins"/>
          <w:sz w:val="20"/>
        </w:rPr>
        <w:t>Experience in using micro-analytical software in combination with EDS and WDS for standardised, quantitative analysis of element abundance, including interpretation of results</w:t>
      </w:r>
    </w:p>
    <w:p w14:paraId="2115F8E1" w14:textId="16D70524" w:rsidR="00193467" w:rsidRDefault="00193467" w:rsidP="0083272D">
      <w:pPr>
        <w:pStyle w:val="NormalWeb"/>
        <w:shd w:val="clear" w:color="auto" w:fill="FFFFFF"/>
        <w:spacing w:before="0" w:beforeAutospacing="0" w:after="0" w:afterAutospacing="0"/>
        <w:contextualSpacing/>
        <w:rPr>
          <w:rFonts w:ascii="Poppins" w:hAnsi="Poppins" w:cs="Poppins"/>
          <w:sz w:val="20"/>
        </w:rPr>
      </w:pPr>
    </w:p>
    <w:p w14:paraId="1B4539F9" w14:textId="77777777" w:rsidR="00193467" w:rsidRDefault="00193467" w:rsidP="00193467">
      <w:pPr>
        <w:pStyle w:val="NormalWeb"/>
        <w:shd w:val="clear" w:color="auto" w:fill="FFFFFF"/>
        <w:spacing w:before="0" w:beforeAutospacing="0" w:after="0" w:afterAutospacing="0"/>
        <w:contextualSpacing/>
        <w:rPr>
          <w:rFonts w:ascii="Poppins" w:hAnsi="Poppins" w:cs="Poppins"/>
          <w:sz w:val="20"/>
        </w:rPr>
      </w:pPr>
    </w:p>
    <w:p w14:paraId="7ABF2EA2" w14:textId="6F9B095E" w:rsidR="003F2B10" w:rsidRPr="00CE1117" w:rsidRDefault="00D22E2B" w:rsidP="00193467">
      <w:pPr>
        <w:pStyle w:val="NormalWeb"/>
        <w:shd w:val="clear" w:color="auto" w:fill="FFFFFF"/>
        <w:spacing w:before="0" w:beforeAutospacing="0" w:after="0" w:afterAutospacing="0"/>
        <w:contextualSpacing/>
        <w:rPr>
          <w:rFonts w:ascii="Poppins" w:hAnsi="Poppins" w:cs="Poppins"/>
          <w:b/>
          <w:bCs/>
          <w:sz w:val="20"/>
          <w:szCs w:val="20"/>
        </w:rPr>
      </w:pPr>
      <w:r w:rsidRPr="00CE1117">
        <w:rPr>
          <w:rFonts w:ascii="Poppins" w:hAnsi="Poppins" w:cs="Poppins"/>
          <w:b/>
          <w:bCs/>
          <w:sz w:val="20"/>
          <w:szCs w:val="20"/>
        </w:rPr>
        <w:t xml:space="preserve">You will find </w:t>
      </w:r>
      <w:r w:rsidR="0083272D">
        <w:rPr>
          <w:rFonts w:ascii="Poppins" w:hAnsi="Poppins" w:cs="Poppins"/>
          <w:b/>
          <w:bCs/>
          <w:sz w:val="20"/>
          <w:szCs w:val="20"/>
        </w:rPr>
        <w:t>a</w:t>
      </w:r>
      <w:r w:rsidRPr="00CE1117">
        <w:rPr>
          <w:rFonts w:ascii="Poppins" w:hAnsi="Poppins" w:cs="Poppins"/>
          <w:b/>
          <w:bCs/>
          <w:sz w:val="20"/>
          <w:szCs w:val="20"/>
        </w:rPr>
        <w:t xml:space="preserve"> full </w:t>
      </w:r>
      <w:r w:rsidR="0083272D">
        <w:rPr>
          <w:rFonts w:ascii="Poppins" w:hAnsi="Poppins" w:cs="Poppins"/>
          <w:b/>
          <w:bCs/>
          <w:sz w:val="20"/>
          <w:szCs w:val="20"/>
        </w:rPr>
        <w:t xml:space="preserve">summary of duties and skills required for the role in the </w:t>
      </w:r>
      <w:r w:rsidRPr="00CE1117">
        <w:rPr>
          <w:rFonts w:ascii="Poppins" w:hAnsi="Poppins" w:cs="Poppins"/>
          <w:b/>
          <w:bCs/>
          <w:sz w:val="20"/>
          <w:szCs w:val="20"/>
        </w:rPr>
        <w:t xml:space="preserve">job description </w:t>
      </w:r>
      <w:r w:rsidRPr="00CE1117">
        <w:rPr>
          <w:rFonts w:ascii="Poppins" w:hAnsi="Poppins" w:cs="Poppins"/>
          <w:b/>
          <w:bCs/>
          <w:sz w:val="20"/>
          <w:szCs w:val="20"/>
          <w:highlight w:val="yellow"/>
        </w:rPr>
        <w:t>here</w:t>
      </w:r>
    </w:p>
    <w:p w14:paraId="0774D1B3" w14:textId="77777777" w:rsidR="00D22E2B" w:rsidRPr="00D22E2B" w:rsidRDefault="00D22E2B" w:rsidP="00193467">
      <w:pPr>
        <w:spacing w:after="0" w:line="240" w:lineRule="auto"/>
        <w:contextualSpacing/>
        <w:rPr>
          <w:rFonts w:ascii="Poppins" w:hAnsi="Poppins" w:cs="Poppins"/>
          <w:sz w:val="20"/>
          <w:szCs w:val="20"/>
          <w:lang w:eastAsia="en-GB"/>
        </w:rPr>
      </w:pPr>
    </w:p>
    <w:p w14:paraId="4B716E17" w14:textId="6D3801DC" w:rsidR="001971C3" w:rsidRDefault="001971C3" w:rsidP="00193467">
      <w:pPr>
        <w:spacing w:after="0" w:line="240" w:lineRule="auto"/>
        <w:contextualSpacing/>
        <w:rPr>
          <w:rFonts w:ascii="Poppins" w:hAnsi="Poppins" w:cs="Poppins"/>
          <w:sz w:val="20"/>
          <w:szCs w:val="20"/>
          <w:lang w:eastAsia="en-GB"/>
        </w:rPr>
      </w:pPr>
      <w:r w:rsidRPr="00D22E2B">
        <w:rPr>
          <w:rFonts w:ascii="Poppins" w:hAnsi="Poppins" w:cs="Poppins"/>
          <w:sz w:val="20"/>
          <w:szCs w:val="20"/>
          <w:lang w:eastAsia="en-GB"/>
        </w:rPr>
        <w:t>If you would like to discuss th</w:t>
      </w:r>
      <w:r w:rsidR="00D22E2B" w:rsidRPr="00D22E2B">
        <w:rPr>
          <w:rFonts w:ascii="Poppins" w:hAnsi="Poppins" w:cs="Poppins"/>
          <w:sz w:val="20"/>
          <w:szCs w:val="20"/>
          <w:lang w:eastAsia="en-GB"/>
        </w:rPr>
        <w:t xml:space="preserve">is role before </w:t>
      </w:r>
      <w:r w:rsidRPr="00D22E2B">
        <w:rPr>
          <w:rFonts w:ascii="Poppins" w:hAnsi="Poppins" w:cs="Poppins"/>
          <w:sz w:val="20"/>
          <w:szCs w:val="20"/>
          <w:lang w:eastAsia="en-GB"/>
        </w:rPr>
        <w:t xml:space="preserve">making an application, please email </w:t>
      </w:r>
      <w:r w:rsidR="00193467">
        <w:rPr>
          <w:rFonts w:ascii="Poppins" w:hAnsi="Poppins" w:cs="Poppins"/>
          <w:sz w:val="20"/>
          <w:szCs w:val="20"/>
          <w:lang w:eastAsia="en-GB"/>
        </w:rPr>
        <w:t>Dr Igor Kraev (</w:t>
      </w:r>
      <w:hyperlink r:id="rId5" w:history="1">
        <w:r w:rsidR="00193467" w:rsidRPr="00E447E5">
          <w:rPr>
            <w:rStyle w:val="Hyperlink"/>
            <w:rFonts w:ascii="Poppins" w:hAnsi="Poppins" w:cs="Poppins"/>
            <w:sz w:val="20"/>
            <w:szCs w:val="20"/>
            <w:lang w:eastAsia="en-GB"/>
          </w:rPr>
          <w:t>igor.kraev@open.ac.uk</w:t>
        </w:r>
      </w:hyperlink>
      <w:r w:rsidR="00193467">
        <w:rPr>
          <w:rFonts w:ascii="Poppins" w:hAnsi="Poppins" w:cs="Poppins"/>
          <w:sz w:val="20"/>
          <w:szCs w:val="20"/>
          <w:lang w:eastAsia="en-GB"/>
        </w:rPr>
        <w:t xml:space="preserve">) </w:t>
      </w:r>
      <w:r w:rsidR="00CE1117">
        <w:rPr>
          <w:rFonts w:ascii="Poppins" w:hAnsi="Poppins" w:cs="Poppins"/>
          <w:sz w:val="20"/>
          <w:szCs w:val="20"/>
          <w:lang w:eastAsia="en-GB"/>
        </w:rPr>
        <w:t xml:space="preserve">or </w:t>
      </w:r>
      <w:hyperlink r:id="rId6" w:history="1">
        <w:r w:rsidR="0083272D" w:rsidRPr="00E447E5">
          <w:rPr>
            <w:rStyle w:val="Hyperlink"/>
            <w:rFonts w:ascii="Poppins" w:hAnsi="Poppins" w:cs="Poppins"/>
            <w:sz w:val="20"/>
            <w:szCs w:val="20"/>
            <w:lang w:eastAsia="en-GB"/>
          </w:rPr>
          <w:t>Careers@open.ac.uk</w:t>
        </w:r>
      </w:hyperlink>
    </w:p>
    <w:p w14:paraId="43EDFBF7" w14:textId="77777777" w:rsidR="0083272D" w:rsidRDefault="0083272D" w:rsidP="00193467">
      <w:pPr>
        <w:spacing w:after="0" w:line="240" w:lineRule="auto"/>
        <w:contextualSpacing/>
        <w:rPr>
          <w:rFonts w:ascii="Poppins" w:hAnsi="Poppins" w:cs="Poppins"/>
          <w:sz w:val="20"/>
          <w:szCs w:val="20"/>
          <w:lang w:eastAsia="en-GB"/>
        </w:rPr>
      </w:pPr>
    </w:p>
    <w:p w14:paraId="20047697" w14:textId="77777777" w:rsidR="00CE1117" w:rsidRPr="00D22E2B" w:rsidRDefault="00CE1117" w:rsidP="00193467">
      <w:pPr>
        <w:pStyle w:val="NormalWeb"/>
        <w:spacing w:before="0" w:beforeAutospacing="0" w:after="0" w:afterAutospacing="0"/>
        <w:contextualSpacing/>
        <w:rPr>
          <w:rFonts w:ascii="Poppins" w:eastAsiaTheme="minorEastAsia" w:hAnsi="Poppins" w:cs="Poppins"/>
          <w:b/>
          <w:bCs/>
          <w:sz w:val="20"/>
          <w:szCs w:val="20"/>
        </w:rPr>
      </w:pPr>
      <w:r w:rsidRPr="00D22E2B">
        <w:rPr>
          <w:rStyle w:val="Strong"/>
          <w:rFonts w:ascii="Poppins" w:eastAsiaTheme="minorEastAsia" w:hAnsi="Poppins" w:cs="Poppins"/>
          <w:sz w:val="20"/>
          <w:szCs w:val="20"/>
        </w:rPr>
        <w:t>To apply for this role please submit the following:</w:t>
      </w:r>
    </w:p>
    <w:p w14:paraId="66463EEB" w14:textId="77777777" w:rsidR="00CE1117" w:rsidRPr="00D22E2B" w:rsidRDefault="00CE1117" w:rsidP="00193467">
      <w:pPr>
        <w:pStyle w:val="NormalWeb"/>
        <w:numPr>
          <w:ilvl w:val="0"/>
          <w:numId w:val="3"/>
        </w:numPr>
        <w:spacing w:before="0" w:beforeAutospacing="0" w:after="0" w:afterAutospacing="0"/>
        <w:contextualSpacing/>
        <w:rPr>
          <w:rFonts w:ascii="Poppins" w:eastAsiaTheme="minorEastAsia" w:hAnsi="Poppins" w:cs="Poppins"/>
          <w:sz w:val="20"/>
          <w:szCs w:val="20"/>
        </w:rPr>
      </w:pPr>
      <w:r w:rsidRPr="00D22E2B">
        <w:rPr>
          <w:rStyle w:val="Strong"/>
          <w:rFonts w:ascii="Poppins" w:eastAsiaTheme="minorEastAsia" w:hAnsi="Poppins" w:cs="Poppins"/>
          <w:sz w:val="20"/>
          <w:szCs w:val="20"/>
        </w:rPr>
        <w:t xml:space="preserve">CV </w:t>
      </w:r>
    </w:p>
    <w:p w14:paraId="2FE8A2D3" w14:textId="77777777" w:rsidR="00CE1117" w:rsidRPr="00CE1117" w:rsidRDefault="00CE1117" w:rsidP="00193467">
      <w:pPr>
        <w:pStyle w:val="NormalWeb"/>
        <w:numPr>
          <w:ilvl w:val="0"/>
          <w:numId w:val="3"/>
        </w:numPr>
        <w:spacing w:before="0" w:beforeAutospacing="0" w:after="0" w:afterAutospacing="0"/>
        <w:contextualSpacing/>
        <w:rPr>
          <w:rStyle w:val="Strong"/>
          <w:rFonts w:ascii="Poppins" w:eastAsiaTheme="minorEastAsia" w:hAnsi="Poppins" w:cs="Poppins"/>
          <w:b w:val="0"/>
          <w:bCs w:val="0"/>
          <w:sz w:val="20"/>
          <w:szCs w:val="20"/>
        </w:rPr>
      </w:pPr>
      <w:r w:rsidRPr="00D22E2B">
        <w:rPr>
          <w:rStyle w:val="Strong"/>
          <w:rFonts w:ascii="Poppins" w:eastAsiaTheme="minorEastAsia" w:hAnsi="Poppins" w:cs="Poppins"/>
          <w:sz w:val="20"/>
          <w:szCs w:val="20"/>
        </w:rPr>
        <w:t xml:space="preserve">Personal statement, </w:t>
      </w:r>
      <w:r w:rsidRPr="00D22E2B">
        <w:rPr>
          <w:rStyle w:val="Strong"/>
          <w:rFonts w:ascii="Poppins" w:eastAsiaTheme="minorEastAsia" w:hAnsi="Poppins" w:cs="Poppins"/>
          <w:i/>
          <w:iCs/>
          <w:sz w:val="20"/>
          <w:szCs w:val="20"/>
        </w:rPr>
        <w:t>up to 1,000 words</w:t>
      </w:r>
      <w:r w:rsidRPr="00D22E2B">
        <w:rPr>
          <w:rStyle w:val="Strong"/>
          <w:rFonts w:ascii="Poppins" w:eastAsiaTheme="minorEastAsia" w:hAnsi="Poppins" w:cs="Poppins"/>
          <w:sz w:val="20"/>
          <w:szCs w:val="20"/>
        </w:rPr>
        <w:t>, you should set out in your statement why you’re interested in this role and provide examples of where your skills and experience meet the required competencies for this role as detailed in the job and person specification.</w:t>
      </w:r>
    </w:p>
    <w:p w14:paraId="72CB0969" w14:textId="77777777" w:rsidR="00CE1117" w:rsidRDefault="00CE1117" w:rsidP="00193467">
      <w:pPr>
        <w:pStyle w:val="NormalWeb"/>
        <w:spacing w:before="0" w:beforeAutospacing="0" w:after="0" w:afterAutospacing="0"/>
        <w:contextualSpacing/>
        <w:rPr>
          <w:rStyle w:val="Strong"/>
          <w:rFonts w:ascii="Poppins" w:eastAsiaTheme="minorEastAsia" w:hAnsi="Poppins" w:cs="Poppins"/>
          <w:sz w:val="20"/>
          <w:szCs w:val="20"/>
        </w:rPr>
      </w:pPr>
    </w:p>
    <w:p w14:paraId="3C2FAA07" w14:textId="0ADD9C8A" w:rsidR="003F2B10" w:rsidRDefault="00CE1117" w:rsidP="00193467">
      <w:pPr>
        <w:pStyle w:val="NormalWeb"/>
        <w:spacing w:before="0" w:beforeAutospacing="0" w:after="0" w:afterAutospacing="0"/>
        <w:contextualSpacing/>
        <w:rPr>
          <w:rStyle w:val="Strong"/>
          <w:rFonts w:ascii="Poppins" w:eastAsiaTheme="minorEastAsia" w:hAnsi="Poppins" w:cs="Poppins"/>
          <w:sz w:val="20"/>
          <w:szCs w:val="20"/>
        </w:rPr>
      </w:pPr>
      <w:r>
        <w:rPr>
          <w:rStyle w:val="Strong"/>
          <w:rFonts w:ascii="Poppins" w:eastAsiaTheme="minorEastAsia" w:hAnsi="Poppins" w:cs="Poppins"/>
          <w:sz w:val="20"/>
          <w:szCs w:val="20"/>
        </w:rPr>
        <w:t xml:space="preserve">*Early Close: We reserve the right to close adverts sooner than the closing date. </w:t>
      </w:r>
    </w:p>
    <w:p w14:paraId="438FC130" w14:textId="77777777" w:rsidR="00CE1117" w:rsidRPr="00D22E2B" w:rsidRDefault="00CE1117" w:rsidP="00193467">
      <w:pPr>
        <w:pStyle w:val="NormalWeb"/>
        <w:spacing w:before="0" w:beforeAutospacing="0" w:after="0" w:afterAutospacing="0"/>
        <w:contextualSpacing/>
        <w:rPr>
          <w:rStyle w:val="Strong"/>
          <w:rFonts w:ascii="Poppins" w:eastAsiaTheme="minorEastAsia" w:hAnsi="Poppins" w:cs="Poppins"/>
          <w:sz w:val="20"/>
          <w:szCs w:val="20"/>
        </w:rPr>
      </w:pPr>
    </w:p>
    <w:p w14:paraId="722AAF35" w14:textId="77777777" w:rsidR="00CE1117" w:rsidRDefault="00CE1117" w:rsidP="00193467">
      <w:pPr>
        <w:pStyle w:val="NormalWeb"/>
        <w:shd w:val="clear" w:color="auto" w:fill="FFFFFF"/>
        <w:spacing w:before="0" w:beforeAutospacing="0" w:after="0" w:afterAutospacing="0"/>
        <w:contextualSpacing/>
        <w:rPr>
          <w:rFonts w:ascii="Poppins" w:hAnsi="Poppins" w:cs="Poppins"/>
          <w:sz w:val="20"/>
          <w:szCs w:val="20"/>
        </w:rPr>
      </w:pPr>
    </w:p>
    <w:p w14:paraId="5415078E" w14:textId="3E057372" w:rsidR="00CE1117" w:rsidRPr="00CE1117" w:rsidRDefault="00CE1117" w:rsidP="00193467">
      <w:pPr>
        <w:pStyle w:val="NormalWeb"/>
        <w:shd w:val="clear" w:color="auto" w:fill="FFFFFF"/>
        <w:spacing w:before="0" w:beforeAutospacing="0" w:after="0" w:afterAutospacing="0"/>
        <w:contextualSpacing/>
        <w:rPr>
          <w:rFonts w:ascii="Poppins" w:hAnsi="Poppins" w:cs="Poppins"/>
          <w:sz w:val="20"/>
          <w:szCs w:val="20"/>
        </w:rPr>
      </w:pPr>
      <w:r w:rsidRPr="00CE1117">
        <w:rPr>
          <w:rFonts w:ascii="Poppins" w:hAnsi="Poppins" w:cs="Poppins"/>
          <w:sz w:val="20"/>
          <w:szCs w:val="20"/>
        </w:rPr>
        <w:t>Find out more about us and our mission by watching this </w:t>
      </w:r>
      <w:hyperlink r:id="rId7" w:history="1">
        <w:r w:rsidRPr="00CE1117">
          <w:rPr>
            <w:rStyle w:val="Hyperlink"/>
            <w:rFonts w:ascii="Poppins" w:hAnsi="Poppins" w:cs="Poppins"/>
            <w:color w:val="auto"/>
            <w:sz w:val="20"/>
            <w:szCs w:val="20"/>
          </w:rPr>
          <w:t>short video</w:t>
        </w:r>
      </w:hyperlink>
      <w:r w:rsidRPr="00CE1117">
        <w:rPr>
          <w:rFonts w:ascii="Poppins" w:hAnsi="Poppins" w:cs="Poppins"/>
          <w:sz w:val="20"/>
          <w:szCs w:val="20"/>
        </w:rPr>
        <w:t> </w:t>
      </w:r>
    </w:p>
    <w:p w14:paraId="18856AA3" w14:textId="77777777" w:rsidR="00CE1117" w:rsidRPr="00D22E2B" w:rsidRDefault="00CE1117" w:rsidP="00193467">
      <w:pPr>
        <w:pStyle w:val="NormalWeb"/>
        <w:spacing w:before="0" w:beforeAutospacing="0" w:after="0" w:afterAutospacing="0"/>
        <w:contextualSpacing/>
        <w:rPr>
          <w:rFonts w:ascii="Poppins" w:eastAsiaTheme="minorEastAsia" w:hAnsi="Poppins" w:cs="Poppins"/>
          <w:sz w:val="20"/>
          <w:szCs w:val="20"/>
        </w:rPr>
      </w:pPr>
    </w:p>
    <w:sectPr w:rsidR="00CE1117" w:rsidRPr="00D22E2B" w:rsidSect="001971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85D6D"/>
    <w:multiLevelType w:val="hybridMultilevel"/>
    <w:tmpl w:val="0B702AF0"/>
    <w:lvl w:ilvl="0" w:tplc="08090001">
      <w:start w:val="1"/>
      <w:numFmt w:val="bullet"/>
      <w:lvlText w:val=""/>
      <w:lvlJc w:val="left"/>
      <w:pPr>
        <w:ind w:left="180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8C4D99"/>
    <w:multiLevelType w:val="hybridMultilevel"/>
    <w:tmpl w:val="BDC608E0"/>
    <w:lvl w:ilvl="0" w:tplc="FFFFFFFF">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98147D"/>
    <w:multiLevelType w:val="hybridMultilevel"/>
    <w:tmpl w:val="6F04549E"/>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 w15:restartNumberingAfterBreak="0">
    <w:nsid w:val="32E068BB"/>
    <w:multiLevelType w:val="hybridMultilevel"/>
    <w:tmpl w:val="5C8E2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8B2276"/>
    <w:multiLevelType w:val="hybridMultilevel"/>
    <w:tmpl w:val="F9A6E4BA"/>
    <w:lvl w:ilvl="0" w:tplc="71184024">
      <w:numFmt w:val="bullet"/>
      <w:lvlText w:val="-"/>
      <w:lvlJc w:val="left"/>
      <w:pPr>
        <w:ind w:left="1080" w:hanging="360"/>
      </w:pPr>
      <w:rPr>
        <w:rFonts w:ascii="Poppins" w:eastAsiaTheme="minorHAnsi" w:hAnsi="Poppins" w:cs="Poppi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93B0185"/>
    <w:multiLevelType w:val="hybridMultilevel"/>
    <w:tmpl w:val="AE068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4A0512"/>
    <w:multiLevelType w:val="hybridMultilevel"/>
    <w:tmpl w:val="81AE831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697C0E"/>
    <w:multiLevelType w:val="hybridMultilevel"/>
    <w:tmpl w:val="F17E33E6"/>
    <w:lvl w:ilvl="0" w:tplc="2E9466D2">
      <w:numFmt w:val="bullet"/>
      <w:lvlText w:val="-"/>
      <w:lvlJc w:val="left"/>
      <w:pPr>
        <w:ind w:left="1080" w:hanging="360"/>
      </w:pPr>
      <w:rPr>
        <w:rFonts w:ascii="Poppins" w:eastAsiaTheme="minorHAnsi" w:hAnsi="Poppins" w:cs="Poppi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83A0CC6"/>
    <w:multiLevelType w:val="hybridMultilevel"/>
    <w:tmpl w:val="849A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1719631">
    <w:abstractNumId w:val="5"/>
  </w:num>
  <w:num w:numId="2" w16cid:durableId="1579438563">
    <w:abstractNumId w:val="3"/>
  </w:num>
  <w:num w:numId="3" w16cid:durableId="2084796729">
    <w:abstractNumId w:val="1"/>
  </w:num>
  <w:num w:numId="4" w16cid:durableId="64643118">
    <w:abstractNumId w:val="2"/>
  </w:num>
  <w:num w:numId="5" w16cid:durableId="1759476240">
    <w:abstractNumId w:val="0"/>
  </w:num>
  <w:num w:numId="6" w16cid:durableId="143667813">
    <w:abstractNumId w:val="6"/>
  </w:num>
  <w:num w:numId="7" w16cid:durableId="956524551">
    <w:abstractNumId w:val="7"/>
  </w:num>
  <w:num w:numId="8" w16cid:durableId="1323118776">
    <w:abstractNumId w:val="4"/>
  </w:num>
  <w:num w:numId="9" w16cid:durableId="10944700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C3"/>
    <w:rsid w:val="001401C2"/>
    <w:rsid w:val="00193467"/>
    <w:rsid w:val="001971C3"/>
    <w:rsid w:val="001E6F92"/>
    <w:rsid w:val="003A07D7"/>
    <w:rsid w:val="003F2B10"/>
    <w:rsid w:val="00545530"/>
    <w:rsid w:val="00633201"/>
    <w:rsid w:val="0083272D"/>
    <w:rsid w:val="00C37F65"/>
    <w:rsid w:val="00CE1117"/>
    <w:rsid w:val="00D22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D8E5"/>
  <w15:chartTrackingRefBased/>
  <w15:docId w15:val="{D1A9FD4C-8753-4C48-B61E-D29B2B74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1C3"/>
    <w:pPr>
      <w:spacing w:after="160" w:line="259" w:lineRule="auto"/>
    </w:pPr>
    <w:rPr>
      <w:kern w:val="0"/>
      <w14:ligatures w14:val="none"/>
    </w:rPr>
  </w:style>
  <w:style w:type="paragraph" w:styleId="Heading2">
    <w:name w:val="heading 2"/>
    <w:basedOn w:val="Normal"/>
    <w:link w:val="Heading2Char"/>
    <w:uiPriority w:val="9"/>
    <w:qFormat/>
    <w:rsid w:val="00D22E2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71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971C3"/>
    <w:rPr>
      <w:b/>
      <w:bCs/>
    </w:rPr>
  </w:style>
  <w:style w:type="character" w:styleId="Hyperlink">
    <w:name w:val="Hyperlink"/>
    <w:basedOn w:val="DefaultParagraphFont"/>
    <w:uiPriority w:val="99"/>
    <w:unhideWhenUsed/>
    <w:rsid w:val="001971C3"/>
    <w:rPr>
      <w:color w:val="0000FF"/>
      <w:u w:val="single"/>
    </w:rPr>
  </w:style>
  <w:style w:type="paragraph" w:styleId="ListParagraph">
    <w:name w:val="List Paragraph"/>
    <w:basedOn w:val="Normal"/>
    <w:uiPriority w:val="34"/>
    <w:qFormat/>
    <w:rsid w:val="001971C3"/>
    <w:pPr>
      <w:ind w:left="720"/>
      <w:contextualSpacing/>
    </w:pPr>
  </w:style>
  <w:style w:type="character" w:customStyle="1" w:styleId="Heading2Char">
    <w:name w:val="Heading 2 Char"/>
    <w:basedOn w:val="DefaultParagraphFont"/>
    <w:link w:val="Heading2"/>
    <w:uiPriority w:val="9"/>
    <w:rsid w:val="00D22E2B"/>
    <w:rPr>
      <w:rFonts w:ascii="Times New Roman" w:eastAsia="Times New Roman" w:hAnsi="Times New Roman" w:cs="Times New Roman"/>
      <w:b/>
      <w:bCs/>
      <w:kern w:val="0"/>
      <w:sz w:val="36"/>
      <w:szCs w:val="36"/>
      <w:lang w:eastAsia="en-GB"/>
      <w14:ligatures w14:val="none"/>
    </w:rPr>
  </w:style>
  <w:style w:type="character" w:styleId="UnresolvedMention">
    <w:name w:val="Unresolved Mention"/>
    <w:basedOn w:val="DefaultParagraphFont"/>
    <w:uiPriority w:val="99"/>
    <w:semiHidden/>
    <w:unhideWhenUsed/>
    <w:rsid w:val="0019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2951">
      <w:bodyDiv w:val="1"/>
      <w:marLeft w:val="0"/>
      <w:marRight w:val="0"/>
      <w:marTop w:val="0"/>
      <w:marBottom w:val="0"/>
      <w:divBdr>
        <w:top w:val="none" w:sz="0" w:space="0" w:color="auto"/>
        <w:left w:val="none" w:sz="0" w:space="0" w:color="auto"/>
        <w:bottom w:val="none" w:sz="0" w:space="0" w:color="auto"/>
        <w:right w:val="none" w:sz="0" w:space="0" w:color="auto"/>
      </w:divBdr>
    </w:div>
    <w:div w:id="119873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nNljzrTEK7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eers@open.ac.uk" TargetMode="External"/><Relationship Id="rId5" Type="http://schemas.openxmlformats.org/officeDocument/2006/relationships/hyperlink" Target="mailto:igor.kraev@open.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Tia.Kilby</dc:creator>
  <cp:keywords/>
  <dc:description/>
  <cp:lastModifiedBy>Tia.Kilby</cp:lastModifiedBy>
  <cp:revision>4</cp:revision>
  <dcterms:created xsi:type="dcterms:W3CDTF">2024-07-25T14:25:00Z</dcterms:created>
  <dcterms:modified xsi:type="dcterms:W3CDTF">2024-07-26T11:44:00Z</dcterms:modified>
</cp:coreProperties>
</file>