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5694" w:rsidR="00263989" w:rsidP="007F3293" w:rsidRDefault="00263989" w14:paraId="672A6659" w14:textId="77777777">
      <w:pPr>
        <w:rPr>
          <w:rFonts w:asciiTheme="minorHAnsi" w:hAnsiTheme="minorHAnsi" w:cstheme="minorHAnsi"/>
        </w:rPr>
      </w:pPr>
    </w:p>
    <w:p w:rsidRPr="00E15694" w:rsidR="007518F7" w:rsidP="007F3293" w:rsidRDefault="007518F7" w14:paraId="0A37501D" w14:textId="77777777">
      <w:pPr>
        <w:rPr>
          <w:rFonts w:asciiTheme="minorHAnsi" w:hAnsiTheme="minorHAnsi" w:cstheme="minorHAnsi"/>
        </w:rPr>
      </w:pPr>
    </w:p>
    <w:p w:rsidRPr="00E15694" w:rsidR="007518F7" w:rsidP="59348C74" w:rsidRDefault="007518F7" w14:paraId="1C53684D" w14:textId="09E2DB24">
      <w:pPr>
        <w:pStyle w:val="Heading1"/>
        <w:pBdr>
          <w:bottom w:val="single" w:color="auto" w:sz="8" w:space="1"/>
        </w:pBdr>
        <w:jc w:val="left"/>
        <w:rPr>
          <w:rFonts w:asciiTheme="minorHAnsi" w:hAnsiTheme="minorHAnsi" w:cstheme="minorBidi"/>
          <w:sz w:val="40"/>
          <w:szCs w:val="40"/>
          <w:u w:val="none"/>
        </w:rPr>
      </w:pPr>
      <w:r w:rsidRPr="59348C74">
        <w:rPr>
          <w:rFonts w:asciiTheme="minorHAnsi" w:hAnsiTheme="minorHAnsi" w:cstheme="minorBidi"/>
          <w:sz w:val="40"/>
          <w:szCs w:val="40"/>
          <w:u w:val="none"/>
        </w:rPr>
        <w:t xml:space="preserve">Job Description – </w:t>
      </w:r>
      <w:r w:rsidRPr="59348C74" w:rsidR="00913679">
        <w:rPr>
          <w:rFonts w:asciiTheme="minorHAnsi" w:hAnsiTheme="minorHAnsi" w:cstheme="minorBidi"/>
          <w:sz w:val="40"/>
          <w:szCs w:val="40"/>
          <w:u w:val="none"/>
        </w:rPr>
        <w:t xml:space="preserve">EPSRC DTP Internship: </w:t>
      </w:r>
      <w:r w:rsidRPr="00003F4F" w:rsidR="00003F4F">
        <w:rPr>
          <w:rFonts w:asciiTheme="minorHAnsi" w:hAnsiTheme="minorHAnsi" w:cstheme="minorBidi"/>
          <w:sz w:val="40"/>
          <w:szCs w:val="40"/>
          <w:u w:val="none"/>
        </w:rPr>
        <w:t>Frieze patterns and Farey complexes</w:t>
      </w:r>
    </w:p>
    <w:p w:rsidR="007518F7" w:rsidP="007F3293" w:rsidRDefault="007518F7" w14:paraId="5DAB6C7B" w14:textId="25D5C239">
      <w:pPr>
        <w:rPr>
          <w:rFonts w:asciiTheme="minorHAnsi" w:hAnsiTheme="minorHAnsi" w:cstheme="minorHAnsi"/>
        </w:rPr>
      </w:pPr>
    </w:p>
    <w:p w:rsidRPr="00C232A7" w:rsidR="00C84135" w:rsidP="00C84135" w:rsidRDefault="00C84135" w14:paraId="23C96D62" w14:textId="77777777">
      <w:pPr>
        <w:rPr>
          <w:rFonts w:asciiTheme="minorHAnsi" w:hAnsiTheme="minorHAnsi" w:cstheme="minorHAnsi"/>
          <w:i/>
          <w:iCs/>
          <w:lang w:val="en-US"/>
        </w:rPr>
      </w:pPr>
      <w:bookmarkStart w:name="_Hlk4139942" w:id="0"/>
      <w:r w:rsidRPr="00C232A7">
        <w:rPr>
          <w:rFonts w:asciiTheme="minorHAnsi" w:hAnsiTheme="minorHAnsi" w:cstheme="minorHAnsi"/>
          <w:i/>
          <w:iCs/>
          <w:lang w:val="en-US"/>
        </w:rPr>
        <w:t xml:space="preserve">“EPSRC’s Vacation Internships scheme gives undergraduate students a taster of what it is like to do research. The students are given practical, first-hand experience of working on and carrying out research in a UK university.” </w:t>
      </w:r>
    </w:p>
    <w:p w:rsidRPr="0070021B" w:rsidR="00C84135" w:rsidP="00C84135" w:rsidRDefault="00C84135" w14:paraId="0175FD81" w14:textId="77777777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Source: </w:t>
      </w:r>
      <w:hyperlink w:history="1" r:id="rId12">
        <w:r>
          <w:rPr>
            <w:rStyle w:val="Hyperlink"/>
          </w:rPr>
          <w:t>Internships and placements – UKRI</w:t>
        </w:r>
      </w:hyperlink>
    </w:p>
    <w:p w:rsidRPr="0070021B" w:rsidR="00C84135" w:rsidP="00C84135" w:rsidRDefault="00C84135" w14:paraId="268AFA7B" w14:textId="77777777">
      <w:pPr>
        <w:rPr>
          <w:rFonts w:asciiTheme="minorHAnsi" w:hAnsiTheme="minorHAnsi" w:cstheme="minorHAnsi"/>
          <w:lang w:val="en-US"/>
        </w:rPr>
      </w:pPr>
    </w:p>
    <w:p w:rsidRPr="0070021B" w:rsidR="00C84135" w:rsidP="00C84135" w:rsidRDefault="00C84135" w14:paraId="3CB81880" w14:textId="77777777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0021B">
        <w:rPr>
          <w:rStyle w:val="xnormaltextrun"/>
          <w:rFonts w:asciiTheme="minorHAnsi" w:hAnsiTheme="minorHAnsi" w:cstheme="minorHAnsi"/>
        </w:rPr>
        <w:t xml:space="preserve">To be eligible for </w:t>
      </w:r>
      <w:r>
        <w:rPr>
          <w:rStyle w:val="xnormaltextrun"/>
          <w:rFonts w:asciiTheme="minorHAnsi" w:hAnsiTheme="minorHAnsi" w:cstheme="minorHAnsi"/>
        </w:rPr>
        <w:t>an</w:t>
      </w:r>
      <w:r w:rsidRPr="0070021B">
        <w:rPr>
          <w:rStyle w:val="xnormaltextrun"/>
          <w:rFonts w:asciiTheme="minorHAnsi" w:hAnsiTheme="minorHAnsi" w:cstheme="minorHAnsi"/>
        </w:rPr>
        <w:t xml:space="preserve"> EPSRC Vacation Internship you </w:t>
      </w:r>
      <w:r w:rsidRPr="0070021B">
        <w:rPr>
          <w:rStyle w:val="xnormaltextrun"/>
          <w:rFonts w:asciiTheme="minorHAnsi" w:hAnsiTheme="minorHAnsi" w:cstheme="minorHAnsi"/>
          <w:b/>
          <w:bCs/>
        </w:rPr>
        <w:t>must</w:t>
      </w:r>
      <w:r w:rsidRPr="0070021B">
        <w:rPr>
          <w:rStyle w:val="xnormaltextrun"/>
          <w:rFonts w:asciiTheme="minorHAnsi" w:hAnsiTheme="minorHAnsi" w:cstheme="minorHAnsi"/>
        </w:rPr>
        <w:t>:</w:t>
      </w:r>
      <w:r w:rsidRPr="0070021B">
        <w:rPr>
          <w:rStyle w:val="xeop"/>
          <w:rFonts w:asciiTheme="minorHAnsi" w:hAnsiTheme="minorHAnsi" w:cstheme="minorHAnsi"/>
        </w:rPr>
        <w:t> </w:t>
      </w:r>
    </w:p>
    <w:p w:rsidRPr="00003F4F" w:rsidR="00C84135" w:rsidP="00C84135" w:rsidRDefault="00C84135" w14:paraId="7D90C757" w14:textId="77777777">
      <w:pPr>
        <w:pStyle w:val="x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0021B">
        <w:rPr>
          <w:rStyle w:val="xeop"/>
          <w:rFonts w:asciiTheme="minorHAnsi" w:hAnsiTheme="minorHAnsi" w:cstheme="minorHAnsi"/>
        </w:rPr>
        <w:t> </w:t>
      </w:r>
    </w:p>
    <w:p w:rsidRPr="00003F4F" w:rsidR="00C84135" w:rsidP="00C84135" w:rsidRDefault="00C84135" w14:paraId="363C5F39" w14:textId="77777777">
      <w:pPr>
        <w:pStyle w:val="x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03F4F">
        <w:rPr>
          <w:rStyle w:val="xnormaltextrun"/>
          <w:rFonts w:asciiTheme="minorHAnsi" w:hAnsiTheme="minorHAnsi" w:cstheme="minorHAnsi"/>
        </w:rPr>
        <w:t>be an undergraduate or Masters student in a STEM subject area.</w:t>
      </w:r>
      <w:r w:rsidRPr="00003F4F">
        <w:rPr>
          <w:rStyle w:val="xeop"/>
          <w:rFonts w:asciiTheme="minorHAnsi" w:hAnsiTheme="minorHAnsi" w:cstheme="minorHAnsi"/>
        </w:rPr>
        <w:t> </w:t>
      </w:r>
    </w:p>
    <w:p w:rsidRPr="00003F4F" w:rsidR="00C84135" w:rsidP="00C84135" w:rsidRDefault="00C84135" w14:paraId="451DE90B" w14:textId="77777777">
      <w:pPr>
        <w:pStyle w:val="x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03F4F">
        <w:rPr>
          <w:rStyle w:val="xnormaltextrun"/>
          <w:rFonts w:asciiTheme="minorHAnsi" w:hAnsiTheme="minorHAnsi" w:cstheme="minorHAnsi"/>
        </w:rPr>
        <w:t xml:space="preserve">not have completed your degree studies before the planned end of the internship. An internship should generally take place in the summer vacation </w:t>
      </w:r>
      <w:r w:rsidRPr="00003F4F">
        <w:rPr>
          <w:rStyle w:val="xnormaltextrun"/>
          <w:rFonts w:asciiTheme="minorHAnsi" w:hAnsiTheme="minorHAnsi" w:cstheme="minorHAnsi"/>
          <w:b/>
          <w:bCs/>
        </w:rPr>
        <w:t>before</w:t>
      </w:r>
      <w:r w:rsidRPr="00003F4F">
        <w:rPr>
          <w:rStyle w:val="xnormaltextrun"/>
          <w:rFonts w:asciiTheme="minorHAnsi" w:hAnsiTheme="minorHAnsi" w:cstheme="minorHAnsi"/>
        </w:rPr>
        <w:t xml:space="preserve"> your final year of study.</w:t>
      </w:r>
      <w:r w:rsidRPr="00003F4F">
        <w:rPr>
          <w:rStyle w:val="xeop"/>
          <w:rFonts w:asciiTheme="minorHAnsi" w:hAnsiTheme="minorHAnsi" w:cstheme="minorHAnsi"/>
        </w:rPr>
        <w:t> </w:t>
      </w:r>
    </w:p>
    <w:p w:rsidRPr="00003F4F" w:rsidR="00C84135" w:rsidP="00C84135" w:rsidRDefault="00C84135" w14:paraId="278234F2" w14:textId="77777777">
      <w:pPr>
        <w:pStyle w:val="x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xeop"/>
          <w:rFonts w:asciiTheme="minorHAnsi" w:hAnsiTheme="minorHAnsi" w:cstheme="minorHAnsi"/>
        </w:rPr>
      </w:pPr>
      <w:r w:rsidRPr="00003F4F">
        <w:rPr>
          <w:rStyle w:val="xnormaltextrun"/>
          <w:rFonts w:asciiTheme="minorHAnsi" w:hAnsiTheme="minorHAnsi" w:cstheme="minorHAnsi"/>
        </w:rPr>
        <w:t xml:space="preserve">have a right to work in the UK and carry out the placement whilst resident in the UK. We are </w:t>
      </w:r>
      <w:r w:rsidRPr="00003F4F">
        <w:rPr>
          <w:rStyle w:val="xnormaltextrun"/>
          <w:rFonts w:asciiTheme="minorHAnsi" w:hAnsiTheme="minorHAnsi" w:cstheme="minorHAnsi"/>
          <w:b/>
          <w:bCs/>
        </w:rPr>
        <w:t>not</w:t>
      </w:r>
      <w:r w:rsidRPr="00003F4F">
        <w:rPr>
          <w:rStyle w:val="xnormaltextrun"/>
          <w:rFonts w:asciiTheme="minorHAnsi" w:hAnsiTheme="minorHAnsi" w:cstheme="minorHAnsi"/>
        </w:rPr>
        <w:t xml:space="preserve"> able to sponsor visas for the internship.  </w:t>
      </w:r>
      <w:r w:rsidRPr="00003F4F">
        <w:rPr>
          <w:rStyle w:val="xeop"/>
          <w:rFonts w:asciiTheme="minorHAnsi" w:hAnsiTheme="minorHAnsi" w:cstheme="minorHAnsi"/>
        </w:rPr>
        <w:t> </w:t>
      </w:r>
    </w:p>
    <w:p w:rsidRPr="00003F4F" w:rsidR="00C84135" w:rsidP="00C84135" w:rsidRDefault="00C84135" w14:paraId="4935FB9C" w14:textId="77777777">
      <w:pPr>
        <w:rPr>
          <w:rFonts w:asciiTheme="minorHAnsi" w:hAnsiTheme="minorHAnsi" w:cstheme="minorHAnsi"/>
        </w:rPr>
      </w:pPr>
    </w:p>
    <w:p w:rsidRPr="00003F4F" w:rsidR="00C84135" w:rsidRDefault="00C84135" w14:paraId="247235A2" w14:textId="77777777">
      <w:pPr>
        <w:rPr>
          <w:rFonts w:asciiTheme="minorHAnsi" w:hAnsiTheme="minorHAnsi" w:cstheme="minorHAnsi"/>
          <w:b/>
          <w:bCs/>
          <w:lang w:val="en-US"/>
        </w:rPr>
      </w:pPr>
    </w:p>
    <w:p w:rsidRPr="00003F4F" w:rsidR="00E4650E" w:rsidP="59348C74" w:rsidRDefault="26A2BF51" w14:paraId="456A7708" w14:textId="6EC7134E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003F4F">
        <w:rPr>
          <w:rFonts w:asciiTheme="minorHAnsi" w:hAnsiTheme="minorHAnsi" w:cstheme="minorHAnsi"/>
          <w:b/>
          <w:bCs/>
          <w:lang w:val="en-US"/>
        </w:rPr>
        <w:t>About the Role</w:t>
      </w:r>
      <w:r w:rsidRPr="00003F4F" w:rsidR="00E15694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Pr="00003F4F" w:rsidR="00C84135" w:rsidP="59348C74" w:rsidRDefault="00C84135" w14:paraId="663C8E8B" w14:textId="3C356A6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Pr="00003F4F" w:rsidR="00003F4F" w:rsidP="00003F4F" w:rsidRDefault="00003F4F" w14:paraId="4409626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In this project you will explore how combinatorics, geometry, and number theory come together in the study of </w:t>
      </w:r>
      <w:r w:rsidRPr="00003F4F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frieze patterns</w:t>
      </w: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These patterns were first introduced in the 1970s by Donald </w:t>
      </w:r>
      <w:proofErr w:type="spellStart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Coxeter</w:t>
      </w:r>
      <w:proofErr w:type="spellEnd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and they have attracted significant interest recently, in part because of connections with the subject of cluster algebras. 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37112EC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293CAA4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You will learn how the theory of frieze patterns can be understood using combinatorial objects known as Farey complexes. These complexes are fascinating objects, some of which carry a geometric structure associated to hyperbolic geometry. This theory has been developed by the supervisors in two papers </w:t>
      </w:r>
      <w:hyperlink w:tgtFrame="_blank" w:history="1" r:id="rId13">
        <w:r w:rsidRPr="00003F4F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lang w:val="en-US"/>
          </w:rPr>
          <w:t>arXiv:1904.11900</w:t>
        </w:r>
      </w:hyperlink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</w:t>
      </w:r>
      <w:hyperlink w:tgtFrame="_blank" w:history="1" r:id="rId14">
        <w:r w:rsidRPr="00003F4F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  <w:lang w:val="en-US"/>
          </w:rPr>
          <w:t>arXiv:2312.12953</w:t>
        </w:r>
      </w:hyperlink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 You will also learn about the relationship with continued fractions.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175DA77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7EEF084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You will join a team funded by the EPSRC research grant EP/W002817/1 and the EPSRC doctoral training grant EP/W524098/1. Your research project will be to understand the connections between frieze patterns and the geometry of the associated complexes, focusing on distinguished complexes of rich geometry. We will work towards a research publication on this topic.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331D698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0A6642E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To complement this work, you will create </w:t>
      </w:r>
      <w:proofErr w:type="spellStart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visualisations</w:t>
      </w:r>
      <w:proofErr w:type="spellEnd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animations for inclusion in websites, posters, research presentations, and papers.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A5EAF" w:rsidP="59348C74" w:rsidRDefault="000A5EAF" w14:paraId="1FE2C520" w14:textId="59B11CC3">
      <w:pPr>
        <w:rPr>
          <w:rFonts w:asciiTheme="minorHAnsi" w:hAnsiTheme="minorHAnsi" w:cstheme="minorHAnsi"/>
        </w:rPr>
      </w:pPr>
    </w:p>
    <w:p w:rsidRPr="00003F4F" w:rsidR="000A5EAF" w:rsidP="59348C74" w:rsidRDefault="000A5EAF" w14:paraId="7AA95142" w14:textId="77777777">
      <w:pPr>
        <w:rPr>
          <w:rFonts w:asciiTheme="minorHAnsi" w:hAnsiTheme="minorHAnsi" w:cstheme="minorHAnsi"/>
          <w:lang w:val="en-US"/>
        </w:rPr>
      </w:pPr>
    </w:p>
    <w:p w:rsidRPr="00003F4F" w:rsidR="00913679" w:rsidP="59348C74" w:rsidRDefault="00913679" w14:paraId="3ED5DC53" w14:textId="4B6AEBE9">
      <w:pPr>
        <w:rPr>
          <w:rFonts w:asciiTheme="minorHAnsi" w:hAnsiTheme="minorHAnsi" w:cstheme="minorHAnsi"/>
          <w:lang w:val="en-US"/>
        </w:rPr>
      </w:pPr>
      <w:r w:rsidRPr="00003F4F">
        <w:rPr>
          <w:rFonts w:asciiTheme="minorHAnsi" w:hAnsiTheme="minorHAnsi" w:cstheme="minorHAnsi"/>
          <w:lang w:val="en-US"/>
        </w:rPr>
        <w:t>The role will develop skills</w:t>
      </w:r>
      <w:r w:rsidRPr="00003F4F" w:rsidR="0067386E">
        <w:rPr>
          <w:rFonts w:asciiTheme="minorHAnsi" w:hAnsiTheme="minorHAnsi" w:cstheme="minorHAnsi"/>
          <w:lang w:val="en-US"/>
        </w:rPr>
        <w:t xml:space="preserve"> and</w:t>
      </w:r>
      <w:r w:rsidRPr="00003F4F">
        <w:rPr>
          <w:rFonts w:asciiTheme="minorHAnsi" w:hAnsiTheme="minorHAnsi" w:cstheme="minorHAnsi"/>
          <w:lang w:val="en-US"/>
        </w:rPr>
        <w:t xml:space="preserve"> experience in:</w:t>
      </w:r>
    </w:p>
    <w:p w:rsidRPr="00003F4F" w:rsidR="00913679" w:rsidP="59348C74" w:rsidRDefault="00913679" w14:paraId="244E1FB0" w14:textId="64225EBA">
      <w:pPr>
        <w:rPr>
          <w:rFonts w:asciiTheme="minorHAnsi" w:hAnsiTheme="minorHAnsi" w:cstheme="minorHAnsi"/>
          <w:lang w:val="en-US"/>
        </w:rPr>
      </w:pPr>
    </w:p>
    <w:p w:rsidRPr="00003F4F" w:rsidR="00003F4F" w:rsidP="00003F4F" w:rsidRDefault="00003F4F" w14:paraId="1A31C453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Combinatorics, geometry, and number theory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02455FF3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Delivering presentations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3A7E9ECE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Mathematical exposition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269F2127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lastRenderedPageBreak/>
        <w:t>Mathematical illustration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41C79741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Programming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913679" w:rsidP="00003F4F" w:rsidRDefault="00913679" w14:paraId="1AEBBF59" w14:textId="487EA84F">
      <w:pPr>
        <w:pStyle w:val="ListParagraph"/>
        <w:spacing w:after="0"/>
        <w:rPr>
          <w:rFonts w:asciiTheme="minorHAnsi" w:hAnsiTheme="minorHAnsi" w:cstheme="minorHAnsi"/>
          <w:color w:val="FF0000"/>
          <w:lang w:val="en-US"/>
        </w:rPr>
      </w:pPr>
    </w:p>
    <w:p w:rsidRPr="00003F4F" w:rsidR="00627958" w:rsidP="00627958" w:rsidRDefault="00627958" w14:paraId="69AA9294" w14:textId="77777777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Pr="00003F4F" w:rsidR="00627958" w:rsidP="00627958" w:rsidRDefault="00627958" w14:paraId="0B7A394B" w14:textId="77777777">
      <w:pPr>
        <w:rPr>
          <w:rFonts w:asciiTheme="minorHAnsi" w:hAnsiTheme="minorHAnsi" w:cstheme="minorHAnsi"/>
          <w:color w:val="000000" w:themeColor="text1"/>
          <w:lang w:val="en-US"/>
        </w:rPr>
      </w:pPr>
    </w:p>
    <w:p w:rsidRPr="00003F4F" w:rsidR="00913679" w:rsidP="59348C74" w:rsidRDefault="6FCF1714" w14:paraId="159903D4" w14:textId="34F734D7">
      <w:pPr>
        <w:rPr>
          <w:rFonts w:asciiTheme="minorHAnsi" w:hAnsiTheme="minorHAnsi" w:cstheme="minorHAnsi"/>
          <w:b/>
          <w:bCs/>
          <w:lang w:val="en-US"/>
        </w:rPr>
      </w:pPr>
      <w:r w:rsidRPr="00003F4F">
        <w:rPr>
          <w:rFonts w:asciiTheme="minorHAnsi" w:hAnsiTheme="minorHAnsi" w:cstheme="minorHAnsi"/>
          <w:b/>
          <w:bCs/>
          <w:lang w:val="en-US"/>
        </w:rPr>
        <w:t>About the Unit</w:t>
      </w:r>
    </w:p>
    <w:p w:rsidRPr="00003F4F" w:rsidR="000A5EAF" w:rsidP="59348C74" w:rsidRDefault="000A5EAF" w14:paraId="1605CE87" w14:textId="77D0D706">
      <w:pPr>
        <w:rPr>
          <w:rFonts w:asciiTheme="minorHAnsi" w:hAnsiTheme="minorHAnsi" w:cstheme="minorHAnsi"/>
          <w:lang w:val="en-US"/>
        </w:rPr>
      </w:pPr>
    </w:p>
    <w:p w:rsidRPr="00003F4F" w:rsidR="00003F4F" w:rsidP="00003F4F" w:rsidRDefault="00003F4F" w14:paraId="72FCDA5B" w14:textId="18E1CF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intern will work in the </w:t>
      </w:r>
      <w:hyperlink w:history="1" r:id="rId15">
        <w:r w:rsidRPr="00E26D7B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en-US"/>
          </w:rPr>
          <w:t>School of Mathematics and Statistics</w:t>
        </w:r>
      </w:hyperlink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 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6951C60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0127B74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School provides a supportive and flexible working environment, where diversity is celebrated. The School is active in challenging injustice and promoting equitable treatment for those from </w:t>
      </w:r>
      <w:proofErr w:type="spellStart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marginalised</w:t>
      </w:r>
      <w:proofErr w:type="spellEnd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or underrepresented groups. It holds an Athena Swan Silver award for its work in gender equality.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6BAE7DA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201824C0" w14:textId="68CAA4F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The School is part of the </w:t>
      </w:r>
      <w:hyperlink w:history="1" r:id="rId16">
        <w:r w:rsidRPr="00E26D7B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lang w:val="en-US"/>
          </w:rPr>
          <w:t>Faculty of Science, Technology, Engineering, and Mathematics</w:t>
        </w:r>
      </w:hyperlink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20020F" w:rsidP="59348C74" w:rsidRDefault="0020020F" w14:paraId="6A05A809" w14:textId="64D5CF2F">
      <w:pPr>
        <w:rPr>
          <w:rFonts w:asciiTheme="minorHAnsi" w:hAnsiTheme="minorHAnsi" w:cstheme="minorHAnsi"/>
          <w:sz w:val="24"/>
          <w:szCs w:val="24"/>
        </w:rPr>
      </w:pPr>
    </w:p>
    <w:p w:rsidRPr="00003F4F" w:rsidR="00627958" w:rsidP="59348C74" w:rsidRDefault="00627958" w14:paraId="67027D7D" w14:textId="77777777">
      <w:pPr>
        <w:rPr>
          <w:rFonts w:asciiTheme="minorHAnsi" w:hAnsiTheme="minorHAnsi" w:cstheme="minorHAnsi"/>
        </w:rPr>
      </w:pPr>
    </w:p>
    <w:p w:rsidRPr="00003F4F" w:rsidR="26A2BF51" w:rsidP="59348C74" w:rsidRDefault="26A2BF51" w14:paraId="693855EB" w14:textId="33903F7A">
      <w:pPr>
        <w:rPr>
          <w:rFonts w:eastAsia="Arial" w:asciiTheme="minorHAnsi" w:hAnsiTheme="minorHAnsi" w:cstheme="minorHAnsi"/>
          <w:b/>
          <w:bCs/>
          <w:lang w:val="en-US"/>
        </w:rPr>
      </w:pPr>
      <w:r w:rsidRPr="00003F4F">
        <w:rPr>
          <w:rFonts w:eastAsia="Arial" w:asciiTheme="minorHAnsi" w:hAnsiTheme="minorHAnsi" w:cstheme="minorHAnsi"/>
          <w:b/>
          <w:bCs/>
          <w:lang w:val="en-US"/>
        </w:rPr>
        <w:t>Key Responsibilities</w:t>
      </w:r>
    </w:p>
    <w:p w:rsidRPr="00003F4F" w:rsidR="00E4650E" w:rsidP="59348C74" w:rsidRDefault="00E4650E" w14:paraId="462B6D09" w14:textId="5310CD92">
      <w:pPr>
        <w:rPr>
          <w:rFonts w:eastAsia="Arial" w:asciiTheme="minorHAnsi" w:hAnsiTheme="minorHAnsi" w:cstheme="minorHAnsi"/>
          <w:b/>
          <w:bCs/>
          <w:lang w:val="en-US"/>
        </w:rPr>
      </w:pPr>
    </w:p>
    <w:p w:rsidRPr="00003F4F" w:rsidR="00003F4F" w:rsidP="00003F4F" w:rsidRDefault="00003F4F" w14:paraId="53D7B96F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Learn about frieze patterns, Farey complexes, and continued fractions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15F1CC37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Tackle an introductory research problem in this field 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78341B3D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Create </w:t>
      </w:r>
      <w:proofErr w:type="spellStart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visualisations</w:t>
      </w:r>
      <w:proofErr w:type="spellEnd"/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animations to complement the research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913679" w:rsidP="00003F4F" w:rsidRDefault="00913679" w14:paraId="7FFE8BD0" w14:textId="07F4F79B">
      <w:pPr>
        <w:pStyle w:val="ListParagraph"/>
        <w:spacing w:after="0"/>
        <w:rPr>
          <w:rFonts w:eastAsia="Times New Roman" w:asciiTheme="minorHAnsi" w:hAnsiTheme="minorHAnsi" w:cstheme="minorHAnsi"/>
          <w:b/>
          <w:bCs/>
          <w:color w:val="FF0000"/>
          <w:lang w:val="en-US" w:eastAsia="en-GB"/>
        </w:rPr>
      </w:pPr>
    </w:p>
    <w:p w:rsidRPr="00003F4F" w:rsidR="00627958" w:rsidP="00627958" w:rsidRDefault="00627958" w14:paraId="05FF0F58" w14:textId="77777777">
      <w:pPr>
        <w:pStyle w:val="ListParagraph"/>
        <w:spacing w:after="0"/>
        <w:rPr>
          <w:rFonts w:eastAsia="Times New Roman" w:asciiTheme="minorHAnsi" w:hAnsiTheme="minorHAnsi" w:cstheme="minorHAnsi"/>
          <w:b/>
          <w:bCs/>
          <w:lang w:val="en-US" w:eastAsia="en-GB"/>
        </w:rPr>
      </w:pPr>
    </w:p>
    <w:p w:rsidRPr="00003F4F" w:rsidR="00E4650E" w:rsidP="59348C74" w:rsidRDefault="26A2BF51" w14:paraId="3EE43461" w14:textId="77777777">
      <w:pPr>
        <w:rPr>
          <w:rFonts w:eastAsia="Times New Roman" w:asciiTheme="minorHAnsi" w:hAnsiTheme="minorHAnsi" w:cstheme="minorHAnsi"/>
          <w:b/>
          <w:bCs/>
          <w:lang w:val="en-US" w:eastAsia="en-GB"/>
        </w:rPr>
      </w:pPr>
      <w:r w:rsidRPr="00003F4F">
        <w:rPr>
          <w:rFonts w:eastAsia="Times New Roman" w:asciiTheme="minorHAnsi" w:hAnsiTheme="minorHAnsi" w:cstheme="minorHAnsi"/>
          <w:b/>
          <w:bCs/>
          <w:lang w:val="en-US" w:eastAsia="en-GB"/>
        </w:rPr>
        <w:t>Skills and experience</w:t>
      </w:r>
      <w:r w:rsidRPr="00003F4F" w:rsidR="00C3279D">
        <w:rPr>
          <w:rFonts w:eastAsia="Times New Roman" w:asciiTheme="minorHAnsi" w:hAnsiTheme="minorHAnsi" w:cstheme="minorHAnsi"/>
          <w:b/>
          <w:bCs/>
          <w:lang w:val="en-US" w:eastAsia="en-GB"/>
        </w:rPr>
        <w:t xml:space="preserve"> </w:t>
      </w:r>
    </w:p>
    <w:p w:rsidRPr="00003F4F" w:rsidR="00C84135" w:rsidP="2E4C0EFA" w:rsidRDefault="00C84135" w14:paraId="1E807766" w14:textId="792324EF">
      <w:pPr>
        <w:rPr>
          <w:rFonts w:eastAsia="Times New Roman" w:asciiTheme="minorHAnsi" w:hAnsiTheme="minorHAnsi" w:cstheme="minorHAnsi"/>
          <w:b/>
          <w:bCs/>
          <w:lang w:val="en-US" w:eastAsia="en-GB"/>
        </w:rPr>
      </w:pPr>
    </w:p>
    <w:bookmarkEnd w:id="0"/>
    <w:p w:rsidRPr="00003F4F" w:rsidR="00003F4F" w:rsidP="00003F4F" w:rsidRDefault="00003F4F" w14:paraId="46AA665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Essential: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12241B87" w14:textId="1232CD57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Linear algebra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0E40C551" w14:textId="41FC38A1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Number theory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65DE5B89" w14:textId="40CD94A5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Access to a computer and the internet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1E6A8FE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79206C4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Desirable: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6BE709A7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Abstract algebra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196A437B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Interest in mathematical artwork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003F4F" w:rsidP="00003F4F" w:rsidRDefault="00003F4F" w14:paraId="1CAB8A3F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3F4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Experience of or enthusiasm for basic programming</w:t>
      </w:r>
      <w:r w:rsidRPr="00003F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03F4F" w:rsidR="00913679" w:rsidP="00C84135" w:rsidRDefault="00913679" w14:paraId="07AC8669" w14:textId="77777777">
      <w:pPr>
        <w:ind w:left="360"/>
        <w:rPr>
          <w:rFonts w:asciiTheme="minorHAnsi" w:hAnsiTheme="minorHAnsi" w:cstheme="minorHAnsi"/>
          <w:lang w:val="en-US" w:eastAsia="en-GB"/>
        </w:rPr>
      </w:pPr>
    </w:p>
    <w:p w:rsidRPr="00003F4F" w:rsidR="00C84135" w:rsidP="7CB8A6E5" w:rsidRDefault="00C84135" w14:paraId="670AF37C" w14:textId="03B798D4">
      <w:pPr>
        <w:spacing w:before="0" w:beforeAutospacing="off" w:after="0" w:afterAutospacing="off"/>
        <w:rPr/>
      </w:pPr>
      <w:r w:rsidRPr="7CB8A6E5" w:rsidR="04CCA6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 would like further details about the role before making an application, then please email </w:t>
      </w:r>
      <w:hyperlink r:id="R6d1c777aa5d74a9f">
        <w:r w:rsidRPr="7CB8A6E5" w:rsidR="04CCA6B6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stem-research-student-support@open.ac.uk</w:t>
        </w:r>
      </w:hyperlink>
      <w:r w:rsidRPr="7CB8A6E5" w:rsidR="04CCA6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quoting the reference number and job title. For academic enquiries about the project, contact the principal supervisor Ian Short </w:t>
      </w:r>
      <w:hyperlink r:id="Rf69204fe251140c3">
        <w:r w:rsidRPr="7CB8A6E5" w:rsidR="04CCA6B6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ian.short@open.ac.uk</w:t>
        </w:r>
      </w:hyperlink>
      <w:r w:rsidRPr="7CB8A6E5" w:rsidR="04CCA6B6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Pr="00003F4F" w:rsidR="00C84135" w:rsidP="7CB8A6E5" w:rsidRDefault="00C84135" w14:paraId="589E357B" w14:textId="336B0AED">
      <w:pPr>
        <w:pStyle w:val="Normal"/>
        <w:rPr>
          <w:rFonts w:ascii="Calibri" w:hAnsi="Calibri" w:cs="Calibri" w:asciiTheme="minorAscii" w:hAnsiTheme="minorAscii" w:cstheme="minorAscii"/>
          <w:lang w:val="en-US" w:eastAsia="en-GB"/>
        </w:rPr>
      </w:pPr>
    </w:p>
    <w:p w:rsidRPr="00003F4F" w:rsidR="003E6871" w:rsidP="00E4650E" w:rsidRDefault="003E6871" w14:paraId="012B63B9" w14:textId="77777777">
      <w:pPr>
        <w:spacing w:line="252" w:lineRule="auto"/>
        <w:rPr>
          <w:rFonts w:asciiTheme="minorHAnsi" w:hAnsiTheme="minorHAnsi" w:cstheme="minorHAnsi"/>
        </w:rPr>
      </w:pPr>
    </w:p>
    <w:p w:rsidRPr="00003F4F" w:rsidR="00E4650E" w:rsidP="26A2BF51" w:rsidRDefault="00E4650E" w14:paraId="15D5EF51" w14:textId="77777777">
      <w:pPr>
        <w:spacing w:after="160" w:line="259" w:lineRule="auto"/>
        <w:rPr>
          <w:rFonts w:eastAsia="Times New Roman" w:asciiTheme="minorHAnsi" w:hAnsiTheme="minorHAnsi" w:cstheme="minorHAnsi"/>
          <w:lang w:val="en-US" w:eastAsia="en-GB"/>
        </w:rPr>
      </w:pPr>
    </w:p>
    <w:sectPr w:rsidRPr="00003F4F" w:rsidR="00E4650E" w:rsidSect="001B6911">
      <w:headerReference w:type="default" r:id="rId18"/>
      <w:footerReference w:type="default" r:id="rId19"/>
      <w:headerReference w:type="first" r:id="rId20"/>
      <w:footerReference w:type="first" r:id="rId21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7DC" w:rsidP="007518F7" w:rsidRDefault="00BE47DC" w14:paraId="71613035" w14:textId="77777777">
      <w:r>
        <w:separator/>
      </w:r>
    </w:p>
  </w:endnote>
  <w:endnote w:type="continuationSeparator" w:id="0">
    <w:p w:rsidR="00BE47DC" w:rsidP="007518F7" w:rsidRDefault="00BE47DC" w14:paraId="21392E88" w14:textId="77777777">
      <w:r>
        <w:continuationSeparator/>
      </w:r>
    </w:p>
  </w:endnote>
  <w:endnote w:type="continuationNotice" w:id="1">
    <w:p w:rsidR="00BE47DC" w:rsidRDefault="00BE47DC" w14:paraId="00EE904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834BE9" w:rsidTr="05834BE9" w14:paraId="0001D5CE" w14:textId="77777777">
      <w:tc>
        <w:tcPr>
          <w:tcW w:w="3005" w:type="dxa"/>
        </w:tcPr>
        <w:p w:rsidR="05834BE9" w:rsidP="05834BE9" w:rsidRDefault="05834BE9" w14:paraId="408180FE" w14:textId="3FC6EDFF">
          <w:pPr>
            <w:pStyle w:val="Header"/>
            <w:ind w:left="-115"/>
          </w:pPr>
        </w:p>
      </w:tc>
      <w:tc>
        <w:tcPr>
          <w:tcW w:w="3005" w:type="dxa"/>
        </w:tcPr>
        <w:p w:rsidR="05834BE9" w:rsidP="05834BE9" w:rsidRDefault="05834BE9" w14:paraId="2217EACD" w14:textId="415D1132">
          <w:pPr>
            <w:pStyle w:val="Header"/>
            <w:jc w:val="center"/>
          </w:pPr>
        </w:p>
      </w:tc>
      <w:tc>
        <w:tcPr>
          <w:tcW w:w="3005" w:type="dxa"/>
        </w:tcPr>
        <w:p w:rsidR="05834BE9" w:rsidP="05834BE9" w:rsidRDefault="05834BE9" w14:paraId="5EDCDCA7" w14:textId="5EE90698">
          <w:pPr>
            <w:pStyle w:val="Header"/>
            <w:ind w:right="-115"/>
            <w:jc w:val="right"/>
          </w:pPr>
        </w:p>
      </w:tc>
    </w:tr>
  </w:tbl>
  <w:p w:rsidR="05834BE9" w:rsidP="05834BE9" w:rsidRDefault="05834BE9" w14:paraId="4E21DB22" w14:textId="4FB35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834BE9" w:rsidTr="05834BE9" w14:paraId="6488F545" w14:textId="77777777">
      <w:tc>
        <w:tcPr>
          <w:tcW w:w="3005" w:type="dxa"/>
        </w:tcPr>
        <w:p w:rsidR="05834BE9" w:rsidP="05834BE9" w:rsidRDefault="05834BE9" w14:paraId="522A9B80" w14:textId="12CB8F49">
          <w:pPr>
            <w:pStyle w:val="Header"/>
            <w:ind w:left="-115"/>
          </w:pPr>
        </w:p>
      </w:tc>
      <w:tc>
        <w:tcPr>
          <w:tcW w:w="3005" w:type="dxa"/>
        </w:tcPr>
        <w:p w:rsidR="05834BE9" w:rsidP="05834BE9" w:rsidRDefault="05834BE9" w14:paraId="53168D86" w14:textId="1589A289">
          <w:pPr>
            <w:pStyle w:val="Header"/>
            <w:jc w:val="center"/>
          </w:pPr>
        </w:p>
      </w:tc>
      <w:tc>
        <w:tcPr>
          <w:tcW w:w="3005" w:type="dxa"/>
        </w:tcPr>
        <w:p w:rsidR="05834BE9" w:rsidP="05834BE9" w:rsidRDefault="05834BE9" w14:paraId="41E6D412" w14:textId="5AB7668C">
          <w:pPr>
            <w:pStyle w:val="Header"/>
            <w:ind w:right="-115"/>
            <w:jc w:val="right"/>
          </w:pPr>
        </w:p>
      </w:tc>
    </w:tr>
  </w:tbl>
  <w:p w:rsidR="05834BE9" w:rsidP="05834BE9" w:rsidRDefault="05834BE9" w14:paraId="481C227F" w14:textId="1ED5C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7DC" w:rsidP="007518F7" w:rsidRDefault="00BE47DC" w14:paraId="040C92B9" w14:textId="77777777">
      <w:r>
        <w:separator/>
      </w:r>
    </w:p>
  </w:footnote>
  <w:footnote w:type="continuationSeparator" w:id="0">
    <w:p w:rsidR="00BE47DC" w:rsidP="007518F7" w:rsidRDefault="00BE47DC" w14:paraId="5CDD255D" w14:textId="77777777">
      <w:r>
        <w:continuationSeparator/>
      </w:r>
    </w:p>
  </w:footnote>
  <w:footnote w:type="continuationNotice" w:id="1">
    <w:p w:rsidR="00BE47DC" w:rsidRDefault="00BE47DC" w14:paraId="3B0FAB1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8F7" w:rsidP="007518F7" w:rsidRDefault="007518F7" w14:paraId="61CDCEAD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6911" w:rsidP="001B6911" w:rsidRDefault="05834BE9" w14:paraId="08CE6F91" w14:textId="77777777">
    <w:pPr>
      <w:pStyle w:val="Header"/>
      <w:jc w:val="right"/>
    </w:pPr>
    <w:r>
      <w:rPr>
        <w:noProof/>
      </w:rPr>
      <w:drawing>
        <wp:inline distT="0" distB="0" distL="0" distR="0" wp14:anchorId="65AE2278" wp14:editId="5795F930">
          <wp:extent cx="1409700" cy="1009650"/>
          <wp:effectExtent l="0" t="0" r="0" b="0"/>
          <wp:docPr id="3" name="Picture 3" descr="cid:image001.png@01D3B083.2684F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2C933A9"/>
    <w:multiLevelType w:val="hybridMultilevel"/>
    <w:tmpl w:val="C74A08F0"/>
    <w:lvl w:ilvl="0" w:tplc="24762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1E3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20E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100A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7865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84F2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14A5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345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9851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C7587"/>
    <w:multiLevelType w:val="multilevel"/>
    <w:tmpl w:val="0A20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93EFFEF"/>
    <w:multiLevelType w:val="hybridMultilevel"/>
    <w:tmpl w:val="330E30F0"/>
    <w:lvl w:ilvl="0" w:tplc="F7D8E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0C4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0634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D0D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B487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362B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CC5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1C7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466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AEC1EF"/>
    <w:multiLevelType w:val="hybridMultilevel"/>
    <w:tmpl w:val="BD5642FA"/>
    <w:lvl w:ilvl="0" w:tplc="D646C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EA76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44E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F08C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4A1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3476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40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C8E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F24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73AE4"/>
    <w:multiLevelType w:val="hybridMultilevel"/>
    <w:tmpl w:val="148A5C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0A61F4"/>
    <w:multiLevelType w:val="hybridMultilevel"/>
    <w:tmpl w:val="81702884"/>
    <w:lvl w:ilvl="0" w:tplc="C6543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168B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CEB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12CF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861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001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2C64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5AA8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3831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233F89"/>
    <w:multiLevelType w:val="hybridMultilevel"/>
    <w:tmpl w:val="19B47A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20238"/>
    <w:multiLevelType w:val="multilevel"/>
    <w:tmpl w:val="9FD6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AA44869"/>
    <w:multiLevelType w:val="hybridMultilevel"/>
    <w:tmpl w:val="C0CE1574"/>
    <w:lvl w:ilvl="0" w:tplc="540CDC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26F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24B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0A32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D86A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A42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048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0AB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5AEC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6734DC"/>
    <w:multiLevelType w:val="hybridMultilevel"/>
    <w:tmpl w:val="24C85FFE"/>
    <w:lvl w:ilvl="0" w:tplc="0DB65D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90E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E01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6C73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7C0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703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063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E12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26A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388D49"/>
    <w:multiLevelType w:val="hybridMultilevel"/>
    <w:tmpl w:val="41F81AB8"/>
    <w:lvl w:ilvl="0" w:tplc="458A22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A635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D004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FCF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003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2418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F083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441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8EE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311161"/>
    <w:multiLevelType w:val="multilevel"/>
    <w:tmpl w:val="C27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52015CA"/>
    <w:multiLevelType w:val="hybridMultilevel"/>
    <w:tmpl w:val="26EC73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055F15"/>
    <w:multiLevelType w:val="hybridMultilevel"/>
    <w:tmpl w:val="B4CEBE9E"/>
    <w:lvl w:ilvl="0" w:tplc="45FAEE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682B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60A4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AE61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BC11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DE2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804C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F040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161F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66E4DB"/>
    <w:multiLevelType w:val="hybridMultilevel"/>
    <w:tmpl w:val="408EF866"/>
    <w:lvl w:ilvl="0" w:tplc="F29E1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EAA5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AE3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3C2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06D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5A8A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520D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8C11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304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3F2D60"/>
    <w:multiLevelType w:val="hybridMultilevel"/>
    <w:tmpl w:val="E5741128"/>
    <w:lvl w:ilvl="0" w:tplc="9E84B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766F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F64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0A70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B6BB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6AA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2E6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FA07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342A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435853"/>
    <w:multiLevelType w:val="hybridMultilevel"/>
    <w:tmpl w:val="C6C278D0"/>
    <w:lvl w:ilvl="0" w:tplc="4AA895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843F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2A79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3EE5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A6FA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A6CC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D00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F6A0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1A1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147069"/>
    <w:multiLevelType w:val="hybridMultilevel"/>
    <w:tmpl w:val="1FA8D4A0"/>
    <w:lvl w:ilvl="0" w:tplc="86C6BE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0C67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6E8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E849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201C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007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B40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DCBE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EBD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840308"/>
    <w:multiLevelType w:val="hybridMultilevel"/>
    <w:tmpl w:val="EBF6F016"/>
    <w:lvl w:ilvl="0" w:tplc="2AEC0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46FF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859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E0D6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0A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883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62D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208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342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F1EE97"/>
    <w:multiLevelType w:val="hybridMultilevel"/>
    <w:tmpl w:val="E9F6122A"/>
    <w:lvl w:ilvl="0" w:tplc="4E6A91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021B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6DB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1045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0C7E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659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DCE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EC67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44F6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DD2EDB"/>
    <w:multiLevelType w:val="hybridMultilevel"/>
    <w:tmpl w:val="715E971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3D14CC"/>
    <w:multiLevelType w:val="hybridMultilevel"/>
    <w:tmpl w:val="3482D702"/>
    <w:lvl w:ilvl="0" w:tplc="FF40C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008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6CCD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520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6E22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5AF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6BF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F228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903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E38A89"/>
    <w:multiLevelType w:val="hybridMultilevel"/>
    <w:tmpl w:val="065E7E30"/>
    <w:lvl w:ilvl="0" w:tplc="6A8C1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324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415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0CDC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8F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029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8687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A4F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9C19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E1584E"/>
    <w:multiLevelType w:val="hybridMultilevel"/>
    <w:tmpl w:val="F7FC13FA"/>
    <w:lvl w:ilvl="0" w:tplc="16A6289A">
      <w:start w:val="1"/>
      <w:numFmt w:val="decimal"/>
      <w:lvlText w:val="%1."/>
      <w:lvlJc w:val="left"/>
      <w:pPr>
        <w:ind w:left="750" w:hanging="390"/>
      </w:pPr>
      <w:rPr>
        <w:rFonts w:hint="default" w:eastAsia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06C5"/>
    <w:multiLevelType w:val="multilevel"/>
    <w:tmpl w:val="AA5E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B78D9FA"/>
    <w:multiLevelType w:val="hybridMultilevel"/>
    <w:tmpl w:val="DCD0B8CE"/>
    <w:lvl w:ilvl="0" w:tplc="6BD8D0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AC2D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749D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A088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8078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63E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BA64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E4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90BE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6550F0"/>
    <w:multiLevelType w:val="hybridMultilevel"/>
    <w:tmpl w:val="7E7000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D15376"/>
    <w:multiLevelType w:val="hybridMultilevel"/>
    <w:tmpl w:val="524475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9D286B"/>
    <w:multiLevelType w:val="hybridMultilevel"/>
    <w:tmpl w:val="B8F07A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7AB7204"/>
    <w:multiLevelType w:val="hybridMultilevel"/>
    <w:tmpl w:val="C0B2EC0E"/>
    <w:lvl w:ilvl="0" w:tplc="8278A4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DAEE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8A0E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A09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249C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00D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1437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E05C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9E23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1518F8"/>
    <w:multiLevelType w:val="hybridMultilevel"/>
    <w:tmpl w:val="509CF2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718762">
    <w:abstractNumId w:val="14"/>
  </w:num>
  <w:num w:numId="2" w16cid:durableId="2058579545">
    <w:abstractNumId w:val="4"/>
  </w:num>
  <w:num w:numId="3" w16cid:durableId="693191844">
    <w:abstractNumId w:val="10"/>
  </w:num>
  <w:num w:numId="4" w16cid:durableId="1697733097">
    <w:abstractNumId w:val="3"/>
  </w:num>
  <w:num w:numId="5" w16cid:durableId="1896550343">
    <w:abstractNumId w:val="22"/>
  </w:num>
  <w:num w:numId="6" w16cid:durableId="930627657">
    <w:abstractNumId w:val="1"/>
  </w:num>
  <w:num w:numId="7" w16cid:durableId="1855416045">
    <w:abstractNumId w:val="19"/>
  </w:num>
  <w:num w:numId="8" w16cid:durableId="1219437916">
    <w:abstractNumId w:val="16"/>
  </w:num>
  <w:num w:numId="9" w16cid:durableId="1742099415">
    <w:abstractNumId w:val="17"/>
  </w:num>
  <w:num w:numId="10" w16cid:durableId="1741635589">
    <w:abstractNumId w:val="9"/>
  </w:num>
  <w:num w:numId="11" w16cid:durableId="1777751545">
    <w:abstractNumId w:val="18"/>
  </w:num>
  <w:num w:numId="12" w16cid:durableId="311449502">
    <w:abstractNumId w:val="23"/>
  </w:num>
  <w:num w:numId="13" w16cid:durableId="601227837">
    <w:abstractNumId w:val="26"/>
  </w:num>
  <w:num w:numId="14" w16cid:durableId="481116280">
    <w:abstractNumId w:val="30"/>
  </w:num>
  <w:num w:numId="15" w16cid:durableId="1682047938">
    <w:abstractNumId w:val="6"/>
  </w:num>
  <w:num w:numId="16" w16cid:durableId="252128335">
    <w:abstractNumId w:val="11"/>
  </w:num>
  <w:num w:numId="17" w16cid:durableId="244731135">
    <w:abstractNumId w:val="20"/>
  </w:num>
  <w:num w:numId="18" w16cid:durableId="1932351826">
    <w:abstractNumId w:val="15"/>
  </w:num>
  <w:num w:numId="19" w16cid:durableId="3400110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861993">
    <w:abstractNumId w:val="0"/>
  </w:num>
  <w:num w:numId="21" w16cid:durableId="963851684">
    <w:abstractNumId w:val="7"/>
  </w:num>
  <w:num w:numId="22" w16cid:durableId="1466509229">
    <w:abstractNumId w:val="27"/>
  </w:num>
  <w:num w:numId="23" w16cid:durableId="1581400543">
    <w:abstractNumId w:val="24"/>
  </w:num>
  <w:num w:numId="24" w16cid:durableId="774208819">
    <w:abstractNumId w:val="29"/>
  </w:num>
  <w:num w:numId="25" w16cid:durableId="1557624348">
    <w:abstractNumId w:val="21"/>
  </w:num>
  <w:num w:numId="26" w16cid:durableId="898247747">
    <w:abstractNumId w:val="5"/>
  </w:num>
  <w:num w:numId="27" w16cid:durableId="1625305072">
    <w:abstractNumId w:val="28"/>
  </w:num>
  <w:num w:numId="28" w16cid:durableId="7172684">
    <w:abstractNumId w:val="25"/>
  </w:num>
  <w:num w:numId="29" w16cid:durableId="1302077737">
    <w:abstractNumId w:val="12"/>
  </w:num>
  <w:num w:numId="30" w16cid:durableId="40835987">
    <w:abstractNumId w:val="8"/>
  </w:num>
  <w:num w:numId="31" w16cid:durableId="230505340">
    <w:abstractNumId w:val="2"/>
  </w:num>
  <w:num w:numId="32" w16cid:durableId="1707564314">
    <w:abstractNumId w:val="31"/>
  </w:num>
  <w:num w:numId="33" w16cid:durableId="21286211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67"/>
    <w:rsid w:val="00003F4F"/>
    <w:rsid w:val="00044FD1"/>
    <w:rsid w:val="000A5EAF"/>
    <w:rsid w:val="000D6BFE"/>
    <w:rsid w:val="000E5C4C"/>
    <w:rsid w:val="00140E2A"/>
    <w:rsid w:val="001803A7"/>
    <w:rsid w:val="001825A1"/>
    <w:rsid w:val="00191F63"/>
    <w:rsid w:val="001B6911"/>
    <w:rsid w:val="001E4511"/>
    <w:rsid w:val="0020020F"/>
    <w:rsid w:val="00200FF8"/>
    <w:rsid w:val="00216314"/>
    <w:rsid w:val="00241479"/>
    <w:rsid w:val="00263989"/>
    <w:rsid w:val="00282D3C"/>
    <w:rsid w:val="00304CAA"/>
    <w:rsid w:val="003435B8"/>
    <w:rsid w:val="00392967"/>
    <w:rsid w:val="00392BAB"/>
    <w:rsid w:val="003C097E"/>
    <w:rsid w:val="003C2330"/>
    <w:rsid w:val="003D6FC4"/>
    <w:rsid w:val="003E6871"/>
    <w:rsid w:val="003F564E"/>
    <w:rsid w:val="00476B54"/>
    <w:rsid w:val="004D1533"/>
    <w:rsid w:val="005B5B66"/>
    <w:rsid w:val="005D7E6F"/>
    <w:rsid w:val="005E6E14"/>
    <w:rsid w:val="006101EB"/>
    <w:rsid w:val="00627958"/>
    <w:rsid w:val="00641F00"/>
    <w:rsid w:val="0067386E"/>
    <w:rsid w:val="00674977"/>
    <w:rsid w:val="006B7C4B"/>
    <w:rsid w:val="006F5E06"/>
    <w:rsid w:val="007518F7"/>
    <w:rsid w:val="00766B9D"/>
    <w:rsid w:val="00767331"/>
    <w:rsid w:val="00782541"/>
    <w:rsid w:val="007F0333"/>
    <w:rsid w:val="007F3293"/>
    <w:rsid w:val="007F4B2F"/>
    <w:rsid w:val="00810517"/>
    <w:rsid w:val="008E2662"/>
    <w:rsid w:val="008E4902"/>
    <w:rsid w:val="00913679"/>
    <w:rsid w:val="009258FA"/>
    <w:rsid w:val="009479B1"/>
    <w:rsid w:val="009578A2"/>
    <w:rsid w:val="00966AFF"/>
    <w:rsid w:val="009B7519"/>
    <w:rsid w:val="009E2D24"/>
    <w:rsid w:val="00A7414C"/>
    <w:rsid w:val="00B1197A"/>
    <w:rsid w:val="00B36C38"/>
    <w:rsid w:val="00B90DC8"/>
    <w:rsid w:val="00BB0476"/>
    <w:rsid w:val="00BE47DC"/>
    <w:rsid w:val="00C25BF4"/>
    <w:rsid w:val="00C3279D"/>
    <w:rsid w:val="00C56933"/>
    <w:rsid w:val="00C7770F"/>
    <w:rsid w:val="00C84135"/>
    <w:rsid w:val="00CD5D42"/>
    <w:rsid w:val="00D61760"/>
    <w:rsid w:val="00D811F0"/>
    <w:rsid w:val="00DA1941"/>
    <w:rsid w:val="00E15694"/>
    <w:rsid w:val="00E20CB2"/>
    <w:rsid w:val="00E26D7B"/>
    <w:rsid w:val="00E40C2F"/>
    <w:rsid w:val="00E4650E"/>
    <w:rsid w:val="00E55596"/>
    <w:rsid w:val="00E865BB"/>
    <w:rsid w:val="00E94C41"/>
    <w:rsid w:val="00EB3ADE"/>
    <w:rsid w:val="00EE6F7D"/>
    <w:rsid w:val="00F07AAB"/>
    <w:rsid w:val="00F15E75"/>
    <w:rsid w:val="00F22B02"/>
    <w:rsid w:val="00F30A65"/>
    <w:rsid w:val="00F32BAF"/>
    <w:rsid w:val="00F67C20"/>
    <w:rsid w:val="00F71C93"/>
    <w:rsid w:val="00F83955"/>
    <w:rsid w:val="04CCA6B6"/>
    <w:rsid w:val="05834BE9"/>
    <w:rsid w:val="098AA1E3"/>
    <w:rsid w:val="0CC5E10B"/>
    <w:rsid w:val="1DB736EE"/>
    <w:rsid w:val="21A15639"/>
    <w:rsid w:val="24DE59B9"/>
    <w:rsid w:val="26A2BF51"/>
    <w:rsid w:val="2E4C0EFA"/>
    <w:rsid w:val="34F53F3F"/>
    <w:rsid w:val="40FC1ABF"/>
    <w:rsid w:val="41A2C47A"/>
    <w:rsid w:val="462B8C06"/>
    <w:rsid w:val="4F8CDFE5"/>
    <w:rsid w:val="5599A262"/>
    <w:rsid w:val="55D0A5A8"/>
    <w:rsid w:val="5607573B"/>
    <w:rsid w:val="59348C74"/>
    <w:rsid w:val="6FCF1714"/>
    <w:rsid w:val="72F83380"/>
    <w:rsid w:val="7CB8A6E5"/>
    <w:rsid w:val="7F8CC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8594"/>
  <w15:chartTrackingRefBased/>
  <w15:docId w15:val="{25F0AA9D-76CF-4EAD-B6EF-25F3EA5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2BA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18F7"/>
    <w:pPr>
      <w:keepNext/>
      <w:jc w:val="center"/>
      <w:outlineLvl w:val="0"/>
    </w:pPr>
    <w:rPr>
      <w:rFonts w:ascii="Tahoma" w:hAnsi="Tahoma" w:eastAsia="Times New Roman"/>
      <w:sz w:val="24"/>
      <w:szCs w:val="20"/>
      <w:u w:val="single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AF"/>
    <w:rPr>
      <w:color w:val="0563C1"/>
      <w:u w:val="single"/>
    </w:rPr>
  </w:style>
  <w:style w:type="paragraph" w:styleId="Default" w:customStyle="1">
    <w:name w:val="Default"/>
    <w:basedOn w:val="Normal"/>
    <w:rsid w:val="00F32BAF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18F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18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8F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18F7"/>
    <w:rPr>
      <w:rFonts w:ascii="Calibri" w:hAnsi="Calibri" w:cs="Times New Roman"/>
    </w:rPr>
  </w:style>
  <w:style w:type="character" w:styleId="Heading1Char" w:customStyle="1">
    <w:name w:val="Heading 1 Char"/>
    <w:basedOn w:val="DefaultParagraphFont"/>
    <w:link w:val="Heading1"/>
    <w:rsid w:val="007518F7"/>
    <w:rPr>
      <w:rFonts w:ascii="Tahoma" w:hAnsi="Tahoma" w:eastAsia="Times New Roman" w:cs="Times New Roman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20020F"/>
    <w:pPr>
      <w:spacing w:after="120"/>
    </w:pPr>
    <w:rPr>
      <w:rFonts w:ascii="Helvetica Neue" w:hAnsi="Helvetica Neue" w:eastAsia="Times New Roman"/>
      <w:szCs w:val="20"/>
    </w:rPr>
  </w:style>
  <w:style w:type="character" w:styleId="BodyTextChar" w:customStyle="1">
    <w:name w:val="Body Text Char"/>
    <w:basedOn w:val="DefaultParagraphFont"/>
    <w:link w:val="BodyText"/>
    <w:rsid w:val="0020020F"/>
    <w:rPr>
      <w:rFonts w:ascii="Helvetica Neue" w:hAnsi="Helvetica Neue" w:eastAsia="Times New Roman" w:cs="Times New Roman"/>
      <w:szCs w:val="20"/>
    </w:rPr>
  </w:style>
  <w:style w:type="paragraph" w:styleId="paragraph" w:customStyle="1">
    <w:name w:val="paragraph"/>
    <w:basedOn w:val="Normal"/>
    <w:rsid w:val="00F22B02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22B02"/>
  </w:style>
  <w:style w:type="character" w:styleId="eop" w:customStyle="1">
    <w:name w:val="eop"/>
    <w:basedOn w:val="DefaultParagraphFont"/>
    <w:rsid w:val="00F22B02"/>
  </w:style>
  <w:style w:type="paragraph" w:styleId="NormalWeb">
    <w:name w:val="Normal (Web)"/>
    <w:basedOn w:val="Normal"/>
    <w:uiPriority w:val="99"/>
    <w:semiHidden/>
    <w:unhideWhenUsed/>
    <w:rsid w:val="00F83955"/>
    <w:pPr>
      <w:suppressAutoHyphens/>
      <w:spacing w:before="280" w:after="280"/>
    </w:pPr>
    <w:rPr>
      <w:rFonts w:ascii="Times New Roman" w:hAnsi="Times New Roman" w:eastAsia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83955"/>
    <w:pPr>
      <w:spacing w:after="200" w:line="276" w:lineRule="auto"/>
      <w:ind w:left="720"/>
      <w:contextualSpacing/>
    </w:pPr>
    <w:rPr>
      <w:rFonts w:eastAsia="Calibri"/>
    </w:rPr>
  </w:style>
  <w:style w:type="character" w:styleId="normaltextrun1" w:customStyle="1">
    <w:name w:val="normaltextrun1"/>
    <w:basedOn w:val="DefaultParagraphFont"/>
    <w:rsid w:val="003F564E"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5D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0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6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0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650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7AA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517"/>
    <w:pPr>
      <w:spacing w:after="0" w:line="240" w:lineRule="auto"/>
    </w:pPr>
    <w:rPr>
      <w:rFonts w:ascii="Calibri" w:hAnsi="Calibri" w:cs="Times New Roman"/>
    </w:rPr>
  </w:style>
  <w:style w:type="paragraph" w:styleId="xparagraph" w:customStyle="1">
    <w:name w:val="x_paragraph"/>
    <w:basedOn w:val="Normal"/>
    <w:rsid w:val="00C84135"/>
    <w:pPr>
      <w:spacing w:before="100" w:beforeAutospacing="1" w:after="100" w:afterAutospacing="1"/>
    </w:pPr>
    <w:rPr>
      <w:rFonts w:cs="Calibri"/>
      <w:lang w:eastAsia="en-GB"/>
    </w:rPr>
  </w:style>
  <w:style w:type="character" w:styleId="xnormaltextrun" w:customStyle="1">
    <w:name w:val="x_normaltextrun"/>
    <w:basedOn w:val="DefaultParagraphFont"/>
    <w:rsid w:val="00C84135"/>
  </w:style>
  <w:style w:type="character" w:styleId="xeop" w:customStyle="1">
    <w:name w:val="x_eop"/>
    <w:basedOn w:val="DefaultParagraphFont"/>
    <w:rsid w:val="00C84135"/>
  </w:style>
  <w:style w:type="paragraph" w:styleId="Checkbox" w:customStyle="1">
    <w:name w:val="Checkbox"/>
    <w:basedOn w:val="Normal"/>
    <w:next w:val="Normal"/>
    <w:qFormat/>
    <w:rsid w:val="00913679"/>
    <w:pPr>
      <w:jc w:val="center"/>
    </w:pPr>
    <w:rPr>
      <w:rFonts w:eastAsia="Times New Roman"/>
      <w:sz w:val="17"/>
      <w:szCs w:val="19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3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arxiv.org/abs/1904.11900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tyles" Target="styles.xml" Id="rId7" /><Relationship Type="http://schemas.openxmlformats.org/officeDocument/2006/relationships/hyperlink" Target="https://www.ukri.org/councils/epsrc/career-and-skills-development/studentships/flexibility-for-funders/internships-and-placements/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stem.open.ac.uk/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www5.open.ac.uk/stem/mathematics-and-statistics/home/welcome-school-mathematics-and-statistics?nocache=65ef20036b806" TargetMode="Externa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arxiv.org/abs/2312.12953" TargetMode="External" Id="rId14" /><Relationship Type="http://schemas.openxmlformats.org/officeDocument/2006/relationships/fontTable" Target="fontTable.xml" Id="rId22" /><Relationship Type="http://schemas.openxmlformats.org/officeDocument/2006/relationships/hyperlink" Target="mailto:stem-research-student-support@open.ac.uk" TargetMode="External" Id="R6d1c777aa5d74a9f" /><Relationship Type="http://schemas.openxmlformats.org/officeDocument/2006/relationships/hyperlink" Target="mailto:ian.short@open.ac.uk" TargetMode="External" Id="Rf69204fe251140c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ad8693-1046-4b6f-83eb-8037f1ef55de" ContentTypeId="0x0101009148F5A04DDD49CBA7127AADA5FB792B00AADE34325A8B49CDA8BB4DB53328F214008A0E5905AC16A547BA8D5FA7184E8A21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Artist_x002f_Photographer xmlns="e4476828-269d-41e7-8c7f-463a607b843c" xsi:nil="true"/>
    <InfoSecLevel xmlns="e4476828-269d-41e7-8c7f-463a607b843c">Internal Use Only</InfoSecLevel>
    <CategoryDescription xmlns="http://schemas.microsoft.com/sharepoint.v3">Job descirption and template</CategoryDescription>
    <wic_System_Copyright xmlns="http://schemas.microsoft.com/sharepoint/v3/fields" xsi:nil="true"/>
    <_dlc_DocId xmlns="28b71a12-90cb-43df-aeb2-cf78c07080fe">RSCH-386752727-201678</_dlc_DocId>
    <_dlc_DocIdUrl xmlns="28b71a12-90cb-43df-aeb2-cf78c07080fe">
      <Url>https://openuniv.sharepoint.com/sites/research/research-enterprise-scholarship-team/_layouts/15/DocIdRedir.aspx?ID=RSCH-386752727-201678</Url>
      <Description>RSCH-386752727-201678</Description>
    </_dlc_DocIdUrl>
    <pf6b9fd126a24738898a51d6022d43ad xmlns="28b71a12-90cb-43df-aeb2-cf78c07080fe">
      <Terms xmlns="http://schemas.microsoft.com/office/infopath/2007/PartnerControls"/>
    </pf6b9fd126a24738898a51d6022d43ad>
    <lcf76f155ced4ddcb4097134ff3c332f xmlns="5f2a8759-bbcc-4af6-9f73-5199c7dd07df" xsi:nil="true"/>
    <_Flow_SignoffStatus xmlns="5f2a8759-bbcc-4af6-9f73-5199c7dd07d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image" ma:contentTypeID="0x0101009148F5A04DDD49CBA7127AADA5FB792B00AADE34325A8B49CDA8BB4DB53328F214008A0E5905AC16A547BA8D5FA7184E8A210017453A1113CDA24683F634E4BA8C9A1E00069751E71312F54886B9D0D6DC3EB134" ma:contentTypeVersion="17" ma:contentTypeDescription="For images, photographs, figures etc." ma:contentTypeScope="" ma:versionID="723a64650bf9bf9143590d0dbbd67be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4476828-269d-41e7-8c7f-463a607b843c" xmlns:ns4="http://schemas.microsoft.com/sharepoint.v3" xmlns:ns5="28b71a12-90cb-43df-aeb2-cf78c07080fe" xmlns:ns6="5f2a8759-bbcc-4af6-9f73-5199c7dd07df" targetNamespace="http://schemas.microsoft.com/office/2006/metadata/properties" ma:root="true" ma:fieldsID="6d545b797a207cf7bd0c8843dc4c4113" ns1:_="" ns2:_="" ns3:_="" ns4:_="" ns5:_="" ns6:_="">
    <xsd:import namespace="http://schemas.microsoft.com/sharepoint/v3"/>
    <xsd:import namespace="http://schemas.microsoft.com/sharepoint/v3/fields"/>
    <xsd:import namespace="e4476828-269d-41e7-8c7f-463a607b843c"/>
    <xsd:import namespace="http://schemas.microsoft.com/sharepoint.v3"/>
    <xsd:import namespace="28b71a12-90cb-43df-aeb2-cf78c07080fe"/>
    <xsd:import namespace="5f2a8759-bbcc-4af6-9f73-5199c7dd07df"/>
    <xsd:element name="properties">
      <xsd:complexType>
        <xsd:sequence>
          <xsd:element name="documentManagement">
            <xsd:complexType>
              <xsd:all>
                <xsd:element ref="ns3:InfoSecLevel"/>
                <xsd:element ref="ns3:Artist_x002f_Photographer" minOccurs="0"/>
                <xsd:element ref="ns2:wic_System_Copyright" minOccurs="0"/>
                <xsd:element ref="ns4:CategoryDescription"/>
                <xsd:element ref="ns3:SourceSystemCreated" minOccurs="0"/>
                <xsd:element ref="ns3:SourceSystemModified" minOccurs="0"/>
                <xsd:element ref="ns3:SourceSystemModifiedBy" minOccurs="0"/>
                <xsd:element ref="ns1:ThumbnailExists" minOccurs="0"/>
                <xsd:element ref="ns1:PreviewExists" minOccurs="0"/>
                <xsd:element ref="ns2:ImageWidth" minOccurs="0"/>
                <xsd:element ref="ns1:File_x0020_Type" minOccurs="0"/>
                <xsd:element ref="ns2:ImageHeight" minOccurs="0"/>
                <xsd:element ref="ns1:HTML_x0020_File_x0020_Type" minOccurs="0"/>
                <xsd:element ref="ns3:TaxCatchAll" minOccurs="0"/>
                <xsd:element ref="ns3:TaxCatchAllLabel" minOccurs="0"/>
                <xsd:element ref="ns3:jfb83b211892487d8f99ba34d47cda51" minOccurs="0"/>
                <xsd:element ref="ns1:FSObjType" minOccurs="0"/>
                <xsd:element ref="ns1:FileRef" minOccurs="0"/>
                <xsd:element ref="ns3:TaxKeywordTaxHTField" minOccurs="0"/>
                <xsd:element ref="ns3:SourceSystem" minOccurs="0"/>
                <xsd:element ref="ns5:pf6b9fd126a24738898a51d6022d43ad" minOccurs="0"/>
                <xsd:element ref="ns5:_dlc_DocId" minOccurs="0"/>
                <xsd:element ref="ns5:_dlc_DocIdUrl" minOccurs="0"/>
                <xsd:element ref="ns5:_dlc_DocIdPersistId" minOccurs="0"/>
                <xsd:element ref="ns6:lcf76f155ced4ddcb4097134ff3c332f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Exists" ma:index="14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Preview Exists" ma:default="FALSE" ma:hidden="true" ma:internalName="PreviewExists" ma:readOnly="true">
      <xsd:simpleType>
        <xsd:restriction base="dms:Boolean"/>
      </xsd:simpleType>
    </xsd:element>
    <xsd:element name="File_x0020_Type" ma:index="17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9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FileRef" ma:index="33" nillable="true" ma:displayName="URL Path" ma:hidden="true" ma:list="Docs" ma:internalName="FileRef" ma:readOnly="true" ma:showField="FullUr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7" nillable="true" ma:displayName="Copyright" ma:internalName="wic_System_Copyright">
      <xsd:simpleType>
        <xsd:restriction base="dms:Text"/>
      </xsd:simpleType>
    </xsd:element>
    <xsd:element name="ImageWidth" ma:index="16" nillable="true" ma:displayName="Picture Width" ma:internalName="ImageWidth" ma:readOnly="true">
      <xsd:simpleType>
        <xsd:restriction base="dms:Unknown"/>
      </xsd:simpleType>
    </xsd:element>
    <xsd:element name="ImageHeight" ma:index="18" nillable="true" ma:displayName="Picture 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4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Artist_x002f_Photographer" ma:index="5" nillable="true" ma:displayName="Artist/Photographer" ma:internalName="Artist_x002F_Photographer">
      <xsd:simpleType>
        <xsd:restriction base="dms:Text">
          <xsd:maxLength value="255"/>
        </xsd:restriction>
      </xsd:simpleType>
    </xsd:element>
    <xsd:element name="SourceSystemCreated" ma:index="11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12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13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6264a2ce-af12-4d74-b970-b722b84243c7}" ma:internalName="TaxCatchAll" ma:showField="CatchAllData" ma:web="28b71a12-90cb-43df-aeb2-cf78c0708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264a2ce-af12-4d74-b970-b722b84243c7}" ma:internalName="TaxCatchAllLabel" ma:readOnly="true" ma:showField="CatchAllDataLabel" ma:web="28b71a12-90cb-43df-aeb2-cf78c0708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b83b211892487d8f99ba34d47cda51" ma:index="26" nillable="true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35" nillable="true" ma:displayName="Source System" ma:format="Dropdown" ma:internalName="SourceSystem" ma:readOnly="false">
      <xsd:simpleType>
        <xsd:restriction base="dms:Choice">
          <xsd:enumeration value="Doc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1a12-90cb-43df-aeb2-cf78c07080fe" elementFormDefault="qualified">
    <xsd:import namespace="http://schemas.microsoft.com/office/2006/documentManagement/types"/>
    <xsd:import namespace="http://schemas.microsoft.com/office/infopath/2007/PartnerControls"/>
    <xsd:element name="pf6b9fd126a24738898a51d6022d43ad" ma:index="36" nillable="true" ma:taxonomy="true" ma:internalName="pf6b9fd126a24738898a51d6022d43ad" ma:taxonomyFieldName="TreeStructureCategory" ma:displayName="TreeStructureCategory" ma:default="" ma:fieldId="{9f6b9fd1-26a2-4738-898a-51d6022d43ad}" ma:taxonomyMulti="true" ma:sspId="bfb35f09-1364-44fa-bda6-079b81d03a24" ma:termSetId="e90b1fc6-99f0-4951-ace2-065dec095e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a8759-bbcc-4af6-9f73-5199c7dd07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displayName="Image Tags_0" ma:hidden="true" ma:internalName="lcf76f155ced4ddcb4097134ff3c332f">
      <xsd:simpleType>
        <xsd:restriction base="dms:Note"/>
      </xsd:simpleType>
    </xsd:element>
    <xsd:element name="_Flow_SignoffStatus" ma:index="4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57A99-2ED0-48F9-9238-8A76D9727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E9308-5F2D-42AF-BC65-955980F423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26895F-ED23-4499-B200-4139315FD8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2533F3-54A5-4520-A41C-88EA158E4625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http://schemas.microsoft.com/sharepoint.v3"/>
    <ds:schemaRef ds:uri="http://schemas.microsoft.com/sharepoint/v3/fields"/>
    <ds:schemaRef ds:uri="28b71a12-90cb-43df-aeb2-cf78c07080fe"/>
    <ds:schemaRef ds:uri="5f2a8759-bbcc-4af6-9f73-5199c7dd07df"/>
  </ds:schemaRefs>
</ds:datastoreItem>
</file>

<file path=customXml/itemProps5.xml><?xml version="1.0" encoding="utf-8"?>
<ds:datastoreItem xmlns:ds="http://schemas.openxmlformats.org/officeDocument/2006/customXml" ds:itemID="{C0418CCC-3B09-4FE7-A4D1-32B548DFC6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Open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JD Template and Guidance</dc:title>
  <dc:subject/>
  <dc:creator>Karen.Ralley</dc:creator>
  <cp:keywords/>
  <dc:description/>
  <cp:lastModifiedBy>Becky.Loake</cp:lastModifiedBy>
  <cp:revision>4</cp:revision>
  <dcterms:created xsi:type="dcterms:W3CDTF">2024-03-11T15:05:00Z</dcterms:created>
  <dcterms:modified xsi:type="dcterms:W3CDTF">2024-03-19T13:12:59Z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0x0101009148F5A04DDD49CBA7127AADA5FB792B00AADE34325A8B49CDA8BB4DB53328F214008A0E5905AC16A547BA8D5FA7184E8A210017453A1113CDA24683F634E4BA8C9A1E00069751E71312F54886B9D0D6DC3EB134</vt:lpwstr>
  </property>
  <property fmtid="{D5CDD505-2E9C-101B-9397-08002B2CF9AE}" pid="3" name="Order">
    <vt:r8>34900</vt:r8>
  </property>
  <property fmtid="{D5CDD505-2E9C-101B-9397-08002B2CF9AE}" pid="4" name="_dlc_DocIdItemGuid">
    <vt:lpwstr>1456a1c5-78aa-4648-be03-8c7f5c26be46</vt:lpwstr>
  </property>
  <property fmtid="{D5CDD505-2E9C-101B-9397-08002B2CF9AE}" pid="5" name="AuthorIds_UIVersion_1024">
    <vt:lpwstr>964</vt:lpwstr>
  </property>
  <property fmtid="{D5CDD505-2E9C-101B-9397-08002B2CF9AE}" pid="6" name="OULanguage">
    <vt:lpwstr>1;#English|e0d36b11-db4e-4123-8f10-8157dedade86</vt:lpwstr>
  </property>
  <property fmtid="{D5CDD505-2E9C-101B-9397-08002B2CF9AE}" pid="7" name="TaxKeyword">
    <vt:lpwstr/>
  </property>
  <property fmtid="{D5CDD505-2E9C-101B-9397-08002B2CF9AE}" pid="8" name="TreeStructureCategory">
    <vt:lpwstr/>
  </property>
  <property fmtid="{D5CDD505-2E9C-101B-9397-08002B2CF9AE}" pid="9" name="MediaServiceImageTags">
    <vt:lpwstr/>
  </property>
</Properties>
</file>