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63989" w:rsidRPr="001A46CB" w:rsidRDefault="00263989" w:rsidP="007F3293">
      <w:pPr>
        <w:rPr>
          <w:rFonts w:asciiTheme="minorHAnsi" w:hAnsiTheme="minorHAnsi" w:cstheme="minorHAnsi"/>
        </w:rPr>
      </w:pPr>
    </w:p>
    <w:p w14:paraId="0A37501D" w14:textId="77777777" w:rsidR="007518F7" w:rsidRPr="001A46CB" w:rsidRDefault="007518F7" w:rsidP="007F3293">
      <w:pPr>
        <w:rPr>
          <w:rFonts w:asciiTheme="minorHAnsi" w:hAnsiTheme="minorHAnsi" w:cstheme="minorHAnsi"/>
        </w:rPr>
      </w:pPr>
    </w:p>
    <w:p w14:paraId="1C53684D" w14:textId="4A0F91F0" w:rsidR="007518F7" w:rsidRPr="00F36AAC" w:rsidRDefault="007518F7" w:rsidP="007518F7">
      <w:pPr>
        <w:pStyle w:val="Heading1"/>
        <w:pBdr>
          <w:bottom w:val="single" w:sz="8" w:space="1" w:color="auto"/>
        </w:pBdr>
        <w:jc w:val="left"/>
        <w:rPr>
          <w:rFonts w:ascii="Poppins" w:hAnsi="Poppins" w:cs="Poppins"/>
          <w:sz w:val="32"/>
          <w:szCs w:val="32"/>
          <w:u w:val="none"/>
        </w:rPr>
      </w:pPr>
      <w:r w:rsidRPr="00F36AAC">
        <w:rPr>
          <w:rFonts w:ascii="Poppins" w:hAnsi="Poppins" w:cs="Poppins"/>
          <w:b/>
          <w:bCs/>
          <w:sz w:val="32"/>
          <w:szCs w:val="32"/>
          <w:u w:val="none"/>
        </w:rPr>
        <w:t>Job Description</w:t>
      </w:r>
      <w:r w:rsidRPr="00F36AAC">
        <w:rPr>
          <w:rFonts w:ascii="Poppins" w:hAnsi="Poppins" w:cs="Poppins"/>
          <w:sz w:val="32"/>
          <w:szCs w:val="32"/>
          <w:u w:val="none"/>
        </w:rPr>
        <w:t xml:space="preserve"> – </w:t>
      </w:r>
      <w:r w:rsidR="00081273">
        <w:rPr>
          <w:rFonts w:ascii="Poppins" w:hAnsi="Poppins" w:cs="Poppins"/>
          <w:sz w:val="32"/>
          <w:szCs w:val="32"/>
          <w:u w:val="none"/>
        </w:rPr>
        <w:t>Administrative Assistant (Procurement Services)</w:t>
      </w:r>
    </w:p>
    <w:p w14:paraId="71B0EFE5" w14:textId="77777777" w:rsidR="009224D5" w:rsidRPr="00E705E3" w:rsidRDefault="009224D5" w:rsidP="007F3293">
      <w:pPr>
        <w:rPr>
          <w:rFonts w:asciiTheme="minorHAnsi" w:hAnsiTheme="minorHAnsi" w:cstheme="minorHAnsi"/>
          <w:sz w:val="20"/>
          <w:szCs w:val="20"/>
        </w:rPr>
      </w:pPr>
    </w:p>
    <w:p w14:paraId="09968369" w14:textId="77777777" w:rsidR="00081273" w:rsidRDefault="00081273">
      <w:pPr>
        <w:rPr>
          <w:rFonts w:ascii="Poppins" w:hAnsi="Poppins" w:cs="Poppins"/>
          <w:b/>
          <w:bCs/>
          <w:sz w:val="20"/>
          <w:szCs w:val="20"/>
          <w:lang w:val="en-US"/>
        </w:rPr>
      </w:pPr>
      <w:bookmarkStart w:id="0" w:name="_Hlk4139942"/>
    </w:p>
    <w:p w14:paraId="2657746B" w14:textId="4001368D" w:rsidR="26A2BF51" w:rsidRPr="00E705E3" w:rsidRDefault="26A2BF51">
      <w:pPr>
        <w:rPr>
          <w:rFonts w:ascii="Poppins" w:hAnsi="Poppins" w:cs="Poppins"/>
          <w:sz w:val="20"/>
          <w:szCs w:val="20"/>
        </w:rPr>
      </w:pPr>
      <w:r w:rsidRPr="00E705E3">
        <w:rPr>
          <w:rFonts w:ascii="Poppins" w:hAnsi="Poppins" w:cs="Poppins"/>
          <w:b/>
          <w:bCs/>
          <w:sz w:val="20"/>
          <w:szCs w:val="20"/>
          <w:lang w:val="en-US"/>
        </w:rPr>
        <w:t>About the Role</w:t>
      </w:r>
    </w:p>
    <w:p w14:paraId="7410BCF3" w14:textId="2AABE9F1" w:rsidR="26A2BF51" w:rsidRPr="00E705E3" w:rsidRDefault="26A2BF51">
      <w:pPr>
        <w:rPr>
          <w:rFonts w:ascii="Poppins" w:hAnsi="Poppins" w:cs="Poppins"/>
          <w:sz w:val="20"/>
          <w:szCs w:val="20"/>
        </w:rPr>
      </w:pPr>
      <w:r w:rsidRPr="00E705E3">
        <w:rPr>
          <w:rFonts w:ascii="Poppins" w:hAnsi="Poppins" w:cs="Poppins"/>
          <w:b/>
          <w:bCs/>
          <w:sz w:val="20"/>
          <w:szCs w:val="20"/>
          <w:lang w:val="en-US"/>
        </w:rPr>
        <w:t xml:space="preserve"> </w:t>
      </w:r>
    </w:p>
    <w:p w14:paraId="5C9064BE" w14:textId="01A5DEC5" w:rsidR="001F2B5C" w:rsidRDefault="00C10E6F" w:rsidP="00C10E6F">
      <w:pPr>
        <w:rPr>
          <w:rFonts w:ascii="Poppins" w:hAnsi="Poppins" w:cs="Poppins"/>
          <w:sz w:val="20"/>
          <w:szCs w:val="20"/>
        </w:rPr>
      </w:pPr>
      <w:r w:rsidRPr="00C10E6F">
        <w:rPr>
          <w:rFonts w:ascii="Poppins" w:hAnsi="Poppins" w:cs="Poppins"/>
          <w:sz w:val="20"/>
          <w:szCs w:val="20"/>
        </w:rPr>
        <w:t xml:space="preserve">The Procurement Services Team is a key </w:t>
      </w:r>
      <w:r w:rsidR="009578B3">
        <w:rPr>
          <w:rFonts w:ascii="Poppins" w:hAnsi="Poppins" w:cs="Poppins"/>
          <w:sz w:val="20"/>
          <w:szCs w:val="20"/>
        </w:rPr>
        <w:t>part</w:t>
      </w:r>
      <w:r w:rsidRPr="00C10E6F">
        <w:rPr>
          <w:rFonts w:ascii="Poppins" w:hAnsi="Poppins" w:cs="Poppins"/>
          <w:sz w:val="20"/>
          <w:szCs w:val="20"/>
        </w:rPr>
        <w:t xml:space="preserve"> of the University, providing professional commercial services to support the purchase of goods and services across the University. </w:t>
      </w:r>
    </w:p>
    <w:p w14:paraId="021E74F7" w14:textId="77777777" w:rsidR="001F2B5C" w:rsidRDefault="001F2B5C" w:rsidP="00C10E6F">
      <w:pPr>
        <w:rPr>
          <w:rFonts w:ascii="Poppins" w:hAnsi="Poppins" w:cs="Poppins"/>
          <w:sz w:val="20"/>
          <w:szCs w:val="20"/>
        </w:rPr>
      </w:pPr>
    </w:p>
    <w:p w14:paraId="2FCDC2C8" w14:textId="41330350" w:rsidR="00C10E6F" w:rsidRPr="00C10E6F" w:rsidRDefault="00C10E6F" w:rsidP="00C10E6F">
      <w:pPr>
        <w:rPr>
          <w:rFonts w:ascii="Poppins" w:hAnsi="Poppins" w:cs="Poppins"/>
          <w:sz w:val="20"/>
          <w:szCs w:val="20"/>
        </w:rPr>
      </w:pPr>
      <w:r w:rsidRPr="00C10E6F">
        <w:rPr>
          <w:rFonts w:ascii="Poppins" w:hAnsi="Poppins" w:cs="Poppins"/>
          <w:sz w:val="20"/>
          <w:szCs w:val="20"/>
        </w:rPr>
        <w:t xml:space="preserve">The Administrative Assistant will be responsible for working independently and collaboratively with a team of stakeholders to deliver </w:t>
      </w:r>
      <w:r w:rsidR="009578B3">
        <w:rPr>
          <w:rFonts w:ascii="Poppins" w:hAnsi="Poppins" w:cs="Poppins"/>
          <w:sz w:val="20"/>
          <w:szCs w:val="20"/>
        </w:rPr>
        <w:t xml:space="preserve">the </w:t>
      </w:r>
      <w:r w:rsidRPr="00C10E6F">
        <w:rPr>
          <w:rFonts w:ascii="Poppins" w:hAnsi="Poppins" w:cs="Poppins"/>
          <w:sz w:val="20"/>
          <w:szCs w:val="20"/>
        </w:rPr>
        <w:t>successful completion</w:t>
      </w:r>
      <w:r w:rsidR="00CE77B8">
        <w:rPr>
          <w:rFonts w:ascii="Poppins" w:hAnsi="Poppins" w:cs="Poppins"/>
          <w:sz w:val="20"/>
          <w:szCs w:val="20"/>
        </w:rPr>
        <w:t xml:space="preserve"> of procurement activities</w:t>
      </w:r>
      <w:r w:rsidR="00983570">
        <w:rPr>
          <w:rFonts w:ascii="Poppins" w:hAnsi="Poppins" w:cs="Poppins"/>
          <w:sz w:val="20"/>
          <w:szCs w:val="20"/>
        </w:rPr>
        <w:t>.</w:t>
      </w:r>
    </w:p>
    <w:p w14:paraId="687AAAA0" w14:textId="77777777" w:rsidR="00C10E6F" w:rsidRPr="00C10E6F" w:rsidRDefault="00C10E6F" w:rsidP="00C10E6F">
      <w:pPr>
        <w:rPr>
          <w:rFonts w:ascii="Poppins" w:hAnsi="Poppins" w:cs="Poppins"/>
          <w:sz w:val="20"/>
          <w:szCs w:val="20"/>
        </w:rPr>
      </w:pPr>
    </w:p>
    <w:p w14:paraId="7E22177C" w14:textId="5D12E0CA" w:rsidR="00C10E6F" w:rsidRPr="00C10E6F" w:rsidRDefault="00C10E6F" w:rsidP="00C10E6F">
      <w:pPr>
        <w:rPr>
          <w:rFonts w:ascii="Poppins" w:hAnsi="Poppins" w:cs="Poppins"/>
          <w:sz w:val="20"/>
          <w:szCs w:val="20"/>
        </w:rPr>
      </w:pPr>
      <w:r w:rsidRPr="00C10E6F">
        <w:rPr>
          <w:rFonts w:ascii="Poppins" w:hAnsi="Poppins" w:cs="Poppins"/>
          <w:sz w:val="20"/>
          <w:szCs w:val="20"/>
        </w:rPr>
        <w:t>Working as part of a flexible team supporting colleagues, ensuring the delivery of high-quality administrative activities, and contributing towards continuous improvement. The role holder will</w:t>
      </w:r>
      <w:r>
        <w:rPr>
          <w:rFonts w:ascii="Poppins" w:hAnsi="Poppins" w:cs="Poppins"/>
          <w:sz w:val="20"/>
          <w:szCs w:val="20"/>
        </w:rPr>
        <w:t xml:space="preserve"> </w:t>
      </w:r>
      <w:r w:rsidRPr="00C10E6F">
        <w:rPr>
          <w:rFonts w:ascii="Poppins" w:hAnsi="Poppins" w:cs="Poppins"/>
          <w:sz w:val="20"/>
          <w:szCs w:val="20"/>
        </w:rPr>
        <w:t xml:space="preserve">play </w:t>
      </w:r>
      <w:r w:rsidR="00983570">
        <w:rPr>
          <w:rFonts w:ascii="Poppins" w:hAnsi="Poppins" w:cs="Poppins"/>
          <w:sz w:val="20"/>
          <w:szCs w:val="20"/>
        </w:rPr>
        <w:t xml:space="preserve">an important </w:t>
      </w:r>
      <w:r w:rsidRPr="00C10E6F">
        <w:rPr>
          <w:rFonts w:ascii="Poppins" w:hAnsi="Poppins" w:cs="Poppins"/>
          <w:sz w:val="20"/>
          <w:szCs w:val="20"/>
        </w:rPr>
        <w:t>role in delivering a key service to the University</w:t>
      </w:r>
      <w:r w:rsidR="00640120">
        <w:rPr>
          <w:rFonts w:ascii="Poppins" w:hAnsi="Poppins" w:cs="Poppins"/>
          <w:sz w:val="20"/>
          <w:szCs w:val="20"/>
        </w:rPr>
        <w:t>.</w:t>
      </w:r>
    </w:p>
    <w:p w14:paraId="73E30A08" w14:textId="77777777" w:rsidR="00C10E6F" w:rsidRPr="00C10E6F" w:rsidRDefault="00C10E6F" w:rsidP="00C10E6F">
      <w:pPr>
        <w:rPr>
          <w:rFonts w:ascii="Poppins" w:hAnsi="Poppins" w:cs="Poppins"/>
          <w:sz w:val="20"/>
          <w:szCs w:val="20"/>
        </w:rPr>
      </w:pPr>
    </w:p>
    <w:p w14:paraId="7CEBED2D" w14:textId="09ED6908" w:rsidR="00C10E6F" w:rsidRPr="00C10E6F" w:rsidRDefault="00C10E6F" w:rsidP="00C10E6F">
      <w:pPr>
        <w:rPr>
          <w:rFonts w:ascii="Poppins" w:hAnsi="Poppins" w:cs="Poppins"/>
          <w:b/>
          <w:bCs/>
          <w:sz w:val="20"/>
          <w:szCs w:val="20"/>
        </w:rPr>
      </w:pPr>
      <w:r w:rsidRPr="00C10E6F">
        <w:rPr>
          <w:rFonts w:ascii="Poppins" w:hAnsi="Poppins" w:cs="Poppins"/>
          <w:b/>
          <w:bCs/>
          <w:sz w:val="20"/>
          <w:szCs w:val="20"/>
        </w:rPr>
        <w:t>Key responsibilities</w:t>
      </w:r>
    </w:p>
    <w:p w14:paraId="24DB53B8" w14:textId="77777777" w:rsidR="00C10E6F" w:rsidRDefault="00C10E6F" w:rsidP="00C10E6F">
      <w:pPr>
        <w:rPr>
          <w:rFonts w:ascii="Poppins" w:hAnsi="Poppins" w:cs="Poppins"/>
          <w:sz w:val="20"/>
          <w:szCs w:val="20"/>
        </w:rPr>
      </w:pPr>
    </w:p>
    <w:p w14:paraId="01F6C9C4" w14:textId="44FD8D5C" w:rsidR="00C10E6F" w:rsidRPr="00081273" w:rsidRDefault="00C10E6F" w:rsidP="00081273">
      <w:pPr>
        <w:pStyle w:val="ListParagraph"/>
        <w:numPr>
          <w:ilvl w:val="0"/>
          <w:numId w:val="11"/>
        </w:numPr>
        <w:rPr>
          <w:rFonts w:ascii="Poppins" w:hAnsi="Poppins" w:cs="Poppins"/>
          <w:sz w:val="20"/>
          <w:szCs w:val="20"/>
        </w:rPr>
      </w:pPr>
      <w:r w:rsidRPr="00081273">
        <w:rPr>
          <w:rFonts w:ascii="Poppins" w:hAnsi="Poppins" w:cs="Poppins"/>
          <w:sz w:val="20"/>
          <w:szCs w:val="20"/>
        </w:rPr>
        <w:t>Carrying out essential, time-critical administrative and operational tasks relating to the delivery of procurement services.</w:t>
      </w:r>
    </w:p>
    <w:p w14:paraId="6E60A792" w14:textId="4385D496" w:rsidR="00C10E6F" w:rsidRPr="00081273" w:rsidRDefault="00C10E6F" w:rsidP="00081273">
      <w:pPr>
        <w:pStyle w:val="ListParagraph"/>
        <w:numPr>
          <w:ilvl w:val="0"/>
          <w:numId w:val="11"/>
        </w:numPr>
        <w:rPr>
          <w:rFonts w:ascii="Poppins" w:hAnsi="Poppins" w:cs="Poppins"/>
          <w:sz w:val="20"/>
          <w:szCs w:val="20"/>
        </w:rPr>
      </w:pPr>
      <w:r w:rsidRPr="00081273">
        <w:rPr>
          <w:rFonts w:ascii="Poppins" w:hAnsi="Poppins" w:cs="Poppins"/>
          <w:sz w:val="20"/>
          <w:szCs w:val="20"/>
        </w:rPr>
        <w:t xml:space="preserve">Providing effective and accurate information to </w:t>
      </w:r>
      <w:r w:rsidR="003A2F19">
        <w:rPr>
          <w:rFonts w:ascii="Poppins" w:hAnsi="Poppins" w:cs="Poppins"/>
          <w:sz w:val="20"/>
          <w:szCs w:val="20"/>
        </w:rPr>
        <w:t xml:space="preserve">colleagues in Procurement Services, </w:t>
      </w:r>
      <w:r w:rsidRPr="00081273">
        <w:rPr>
          <w:rFonts w:ascii="Poppins" w:hAnsi="Poppins" w:cs="Poppins"/>
          <w:sz w:val="20"/>
          <w:szCs w:val="20"/>
        </w:rPr>
        <w:t>Units</w:t>
      </w:r>
      <w:r w:rsidR="00CD7754">
        <w:rPr>
          <w:rFonts w:ascii="Poppins" w:hAnsi="Poppins" w:cs="Poppins"/>
          <w:sz w:val="20"/>
          <w:szCs w:val="20"/>
        </w:rPr>
        <w:t xml:space="preserve"> and </w:t>
      </w:r>
      <w:r w:rsidRPr="00081273">
        <w:rPr>
          <w:rFonts w:ascii="Poppins" w:hAnsi="Poppins" w:cs="Poppins"/>
          <w:sz w:val="20"/>
          <w:szCs w:val="20"/>
        </w:rPr>
        <w:t>Faculties on a range of policies and procedures related to procurement.</w:t>
      </w:r>
    </w:p>
    <w:p w14:paraId="3EDAE05D" w14:textId="31385AFC" w:rsidR="00C10E6F" w:rsidRPr="00C10E6F" w:rsidRDefault="00C10E6F" w:rsidP="00C10E6F">
      <w:pPr>
        <w:pStyle w:val="ListParagraph"/>
        <w:numPr>
          <w:ilvl w:val="0"/>
          <w:numId w:val="8"/>
        </w:numPr>
        <w:rPr>
          <w:rFonts w:ascii="Poppins" w:hAnsi="Poppins" w:cs="Poppins"/>
          <w:sz w:val="20"/>
          <w:szCs w:val="20"/>
        </w:rPr>
      </w:pPr>
      <w:r w:rsidRPr="00C10E6F">
        <w:rPr>
          <w:rFonts w:ascii="Poppins" w:hAnsi="Poppins" w:cs="Poppins"/>
          <w:sz w:val="20"/>
          <w:szCs w:val="20"/>
        </w:rPr>
        <w:t xml:space="preserve">Contributing to the production, review and update of procedures and related documents for </w:t>
      </w:r>
      <w:r w:rsidR="00CD7754">
        <w:rPr>
          <w:rFonts w:ascii="Poppins" w:hAnsi="Poppins" w:cs="Poppins"/>
          <w:sz w:val="20"/>
          <w:szCs w:val="20"/>
        </w:rPr>
        <w:t>p</w:t>
      </w:r>
      <w:r w:rsidRPr="00C10E6F">
        <w:rPr>
          <w:rFonts w:ascii="Poppins" w:hAnsi="Poppins" w:cs="Poppins"/>
          <w:sz w:val="20"/>
          <w:szCs w:val="20"/>
        </w:rPr>
        <w:t>rocurement activities.</w:t>
      </w:r>
    </w:p>
    <w:p w14:paraId="6DDE1551" w14:textId="1CD4F262" w:rsidR="00C10E6F" w:rsidRPr="00C10E6F" w:rsidRDefault="00C10E6F" w:rsidP="00C10E6F">
      <w:pPr>
        <w:pStyle w:val="ListParagraph"/>
        <w:numPr>
          <w:ilvl w:val="0"/>
          <w:numId w:val="8"/>
        </w:numPr>
        <w:rPr>
          <w:rFonts w:ascii="Poppins" w:hAnsi="Poppins" w:cs="Poppins"/>
          <w:sz w:val="20"/>
          <w:szCs w:val="20"/>
        </w:rPr>
      </w:pPr>
      <w:r w:rsidRPr="00C10E6F">
        <w:rPr>
          <w:rFonts w:ascii="Poppins" w:hAnsi="Poppins" w:cs="Poppins"/>
          <w:sz w:val="20"/>
          <w:szCs w:val="20"/>
        </w:rPr>
        <w:t>Effectively and confidently access, utilise and update University systems and databases.</w:t>
      </w:r>
    </w:p>
    <w:p w14:paraId="36A32E9E" w14:textId="19F197DC" w:rsidR="00C10E6F" w:rsidRDefault="00C10E6F" w:rsidP="006561BC">
      <w:pPr>
        <w:pStyle w:val="ListParagraph"/>
        <w:numPr>
          <w:ilvl w:val="0"/>
          <w:numId w:val="8"/>
        </w:numPr>
        <w:rPr>
          <w:rFonts w:ascii="Poppins" w:hAnsi="Poppins" w:cs="Poppins"/>
          <w:sz w:val="20"/>
          <w:szCs w:val="20"/>
        </w:rPr>
      </w:pPr>
      <w:r w:rsidRPr="00C10E6F">
        <w:rPr>
          <w:rFonts w:ascii="Poppins" w:hAnsi="Poppins" w:cs="Poppins"/>
          <w:sz w:val="20"/>
          <w:szCs w:val="20"/>
        </w:rPr>
        <w:t xml:space="preserve">Assisting in the development and continuous improvement of procurement </w:t>
      </w:r>
      <w:r w:rsidR="009578B3">
        <w:rPr>
          <w:rFonts w:ascii="Poppins" w:hAnsi="Poppins" w:cs="Poppins"/>
          <w:sz w:val="20"/>
          <w:szCs w:val="20"/>
        </w:rPr>
        <w:t>s</w:t>
      </w:r>
      <w:r w:rsidRPr="00C10E6F">
        <w:rPr>
          <w:rFonts w:ascii="Poppins" w:hAnsi="Poppins" w:cs="Poppins"/>
          <w:sz w:val="20"/>
          <w:szCs w:val="20"/>
        </w:rPr>
        <w:t>ervices.</w:t>
      </w:r>
    </w:p>
    <w:p w14:paraId="0C47B9E9" w14:textId="77777777" w:rsidR="00C10E6F" w:rsidRDefault="00C10E6F" w:rsidP="00C10E6F">
      <w:pPr>
        <w:pStyle w:val="ListParagraph"/>
        <w:numPr>
          <w:ilvl w:val="0"/>
          <w:numId w:val="8"/>
        </w:numPr>
        <w:rPr>
          <w:rFonts w:ascii="Poppins" w:hAnsi="Poppins" w:cs="Poppins"/>
          <w:sz w:val="20"/>
          <w:szCs w:val="20"/>
        </w:rPr>
      </w:pPr>
      <w:r w:rsidRPr="00C10E6F">
        <w:rPr>
          <w:rFonts w:ascii="Poppins" w:hAnsi="Poppins" w:cs="Poppins"/>
          <w:sz w:val="20"/>
          <w:szCs w:val="20"/>
        </w:rPr>
        <w:t>Taking responsibility for continually developing skills and knowledge to maintain and improve personal performance and adapt to evolving business practices and procedures</w:t>
      </w:r>
      <w:r>
        <w:rPr>
          <w:rFonts w:ascii="Poppins" w:hAnsi="Poppins" w:cs="Poppins"/>
          <w:sz w:val="20"/>
          <w:szCs w:val="20"/>
        </w:rPr>
        <w:t>.</w:t>
      </w:r>
    </w:p>
    <w:p w14:paraId="72ABE493" w14:textId="2B9D3F19" w:rsidR="00C10E6F" w:rsidRPr="00C10E6F" w:rsidRDefault="00C10E6F" w:rsidP="00C10E6F">
      <w:pPr>
        <w:pStyle w:val="ListParagraph"/>
        <w:numPr>
          <w:ilvl w:val="0"/>
          <w:numId w:val="8"/>
        </w:numPr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O</w:t>
      </w:r>
      <w:r w:rsidRPr="00C10E6F">
        <w:rPr>
          <w:rFonts w:ascii="Poppins" w:hAnsi="Poppins" w:cs="Poppins"/>
          <w:sz w:val="20"/>
          <w:szCs w:val="20"/>
        </w:rPr>
        <w:t>ther general duties when required – this is not an exhaustive list of responsibilities</w:t>
      </w:r>
      <w:r>
        <w:rPr>
          <w:rFonts w:ascii="Poppins" w:hAnsi="Poppins" w:cs="Poppins"/>
          <w:sz w:val="20"/>
          <w:szCs w:val="20"/>
        </w:rPr>
        <w:t>.</w:t>
      </w:r>
    </w:p>
    <w:p w14:paraId="771D0844" w14:textId="77777777" w:rsidR="00C10E6F" w:rsidRDefault="00C10E6F" w:rsidP="00C10E6F">
      <w:pPr>
        <w:rPr>
          <w:rFonts w:ascii="Poppins" w:hAnsi="Poppins" w:cs="Poppins"/>
          <w:sz w:val="20"/>
          <w:szCs w:val="20"/>
        </w:rPr>
      </w:pPr>
    </w:p>
    <w:p w14:paraId="2B601748" w14:textId="77777777" w:rsidR="003A2F19" w:rsidRDefault="003A2F19" w:rsidP="00C10E6F">
      <w:pPr>
        <w:rPr>
          <w:rFonts w:ascii="Poppins" w:hAnsi="Poppins" w:cs="Poppins"/>
          <w:sz w:val="20"/>
          <w:szCs w:val="20"/>
        </w:rPr>
      </w:pPr>
    </w:p>
    <w:p w14:paraId="1A858F8C" w14:textId="77777777" w:rsidR="003A2F19" w:rsidRDefault="003A2F19" w:rsidP="00C10E6F">
      <w:pPr>
        <w:rPr>
          <w:rFonts w:ascii="Poppins" w:hAnsi="Poppins" w:cs="Poppins"/>
          <w:sz w:val="20"/>
          <w:szCs w:val="20"/>
        </w:rPr>
      </w:pPr>
    </w:p>
    <w:p w14:paraId="1806EA79" w14:textId="77777777" w:rsidR="003A2F19" w:rsidRDefault="003A2F19" w:rsidP="00C10E6F">
      <w:pPr>
        <w:rPr>
          <w:rFonts w:ascii="Poppins" w:hAnsi="Poppins" w:cs="Poppins"/>
          <w:sz w:val="20"/>
          <w:szCs w:val="20"/>
        </w:rPr>
      </w:pPr>
    </w:p>
    <w:p w14:paraId="476CD696" w14:textId="4E24DC1C" w:rsidR="00C10E6F" w:rsidRPr="00C10E6F" w:rsidRDefault="00C10E6F" w:rsidP="00C10E6F">
      <w:pPr>
        <w:rPr>
          <w:rFonts w:ascii="Poppins" w:hAnsi="Poppins" w:cs="Poppins"/>
          <w:b/>
          <w:bCs/>
          <w:sz w:val="20"/>
          <w:szCs w:val="20"/>
        </w:rPr>
      </w:pPr>
      <w:r w:rsidRPr="00C10E6F">
        <w:rPr>
          <w:rFonts w:ascii="Poppins" w:hAnsi="Poppins" w:cs="Poppins"/>
          <w:b/>
          <w:bCs/>
          <w:sz w:val="20"/>
          <w:szCs w:val="20"/>
        </w:rPr>
        <w:lastRenderedPageBreak/>
        <w:t>Skills and experience</w:t>
      </w:r>
    </w:p>
    <w:p w14:paraId="519A4094" w14:textId="77777777" w:rsidR="00C10E6F" w:rsidRPr="00C10E6F" w:rsidRDefault="00C10E6F" w:rsidP="00C10E6F">
      <w:pPr>
        <w:rPr>
          <w:rFonts w:ascii="Poppins" w:hAnsi="Poppins" w:cs="Poppins"/>
          <w:b/>
          <w:bCs/>
          <w:sz w:val="20"/>
          <w:szCs w:val="20"/>
        </w:rPr>
      </w:pPr>
    </w:p>
    <w:p w14:paraId="357103A5" w14:textId="2FD320B3" w:rsidR="00C10E6F" w:rsidRPr="00C10E6F" w:rsidRDefault="00C10E6F" w:rsidP="00C10E6F">
      <w:pPr>
        <w:rPr>
          <w:rFonts w:ascii="Poppins" w:hAnsi="Poppins" w:cs="Poppins"/>
          <w:b/>
          <w:bCs/>
          <w:sz w:val="20"/>
          <w:szCs w:val="20"/>
        </w:rPr>
      </w:pPr>
      <w:r w:rsidRPr="00C10E6F">
        <w:rPr>
          <w:rFonts w:ascii="Poppins" w:hAnsi="Poppins" w:cs="Poppins"/>
          <w:b/>
          <w:bCs/>
          <w:sz w:val="20"/>
          <w:szCs w:val="20"/>
        </w:rPr>
        <w:t>Essential</w:t>
      </w:r>
    </w:p>
    <w:p w14:paraId="2EA6A00B" w14:textId="260B2B6B" w:rsidR="00C10E6F" w:rsidRPr="0085018F" w:rsidRDefault="00C10E6F" w:rsidP="007A076E">
      <w:pPr>
        <w:pStyle w:val="ListParagraph"/>
        <w:numPr>
          <w:ilvl w:val="0"/>
          <w:numId w:val="10"/>
        </w:numPr>
        <w:rPr>
          <w:rFonts w:ascii="Poppins" w:hAnsi="Poppins" w:cs="Poppins"/>
          <w:sz w:val="20"/>
          <w:szCs w:val="20"/>
        </w:rPr>
      </w:pPr>
      <w:r w:rsidRPr="0085018F">
        <w:rPr>
          <w:rFonts w:ascii="Poppins" w:hAnsi="Poppins" w:cs="Poppins"/>
          <w:sz w:val="20"/>
          <w:szCs w:val="20"/>
        </w:rPr>
        <w:t>GCSE Maths and English at Grade C or above</w:t>
      </w:r>
      <w:r w:rsidR="005716F9">
        <w:rPr>
          <w:rFonts w:ascii="Poppins" w:hAnsi="Poppins" w:cs="Poppins"/>
          <w:sz w:val="20"/>
          <w:szCs w:val="20"/>
        </w:rPr>
        <w:t>.</w:t>
      </w:r>
    </w:p>
    <w:p w14:paraId="49569785" w14:textId="37009CDB" w:rsidR="00C10E6F" w:rsidRPr="0085018F" w:rsidRDefault="00C10E6F" w:rsidP="0085018F">
      <w:pPr>
        <w:pStyle w:val="ListParagraph"/>
        <w:numPr>
          <w:ilvl w:val="0"/>
          <w:numId w:val="10"/>
        </w:numPr>
        <w:rPr>
          <w:rFonts w:ascii="Poppins" w:hAnsi="Poppins" w:cs="Poppins"/>
          <w:sz w:val="20"/>
          <w:szCs w:val="20"/>
        </w:rPr>
      </w:pPr>
      <w:r w:rsidRPr="0085018F">
        <w:rPr>
          <w:rFonts w:ascii="Poppins" w:hAnsi="Poppins" w:cs="Poppins"/>
          <w:sz w:val="20"/>
          <w:szCs w:val="20"/>
        </w:rPr>
        <w:t>Relevant experience of working in an office environment.</w:t>
      </w:r>
    </w:p>
    <w:p w14:paraId="19FF94C6" w14:textId="690A78D5" w:rsidR="00C10E6F" w:rsidRPr="0085018F" w:rsidRDefault="00C10E6F" w:rsidP="0085018F">
      <w:pPr>
        <w:pStyle w:val="ListParagraph"/>
        <w:numPr>
          <w:ilvl w:val="0"/>
          <w:numId w:val="10"/>
        </w:numPr>
        <w:rPr>
          <w:rFonts w:ascii="Poppins" w:hAnsi="Poppins" w:cs="Poppins"/>
          <w:sz w:val="20"/>
          <w:szCs w:val="20"/>
        </w:rPr>
      </w:pPr>
      <w:r w:rsidRPr="0085018F">
        <w:rPr>
          <w:rFonts w:ascii="Poppins" w:hAnsi="Poppins" w:cs="Poppins"/>
          <w:sz w:val="20"/>
          <w:szCs w:val="20"/>
        </w:rPr>
        <w:t>Ability to build rapport and communicate clearly, both in spoken and written English.</w:t>
      </w:r>
    </w:p>
    <w:p w14:paraId="4908C446" w14:textId="1E8F8F5C" w:rsidR="00C10E6F" w:rsidRPr="008B474D" w:rsidRDefault="00C10E6F" w:rsidP="008B474D">
      <w:pPr>
        <w:pStyle w:val="ListParagraph"/>
        <w:numPr>
          <w:ilvl w:val="0"/>
          <w:numId w:val="10"/>
        </w:numPr>
        <w:rPr>
          <w:rFonts w:ascii="Poppins" w:hAnsi="Poppins" w:cs="Poppins"/>
          <w:sz w:val="20"/>
          <w:szCs w:val="20"/>
        </w:rPr>
      </w:pPr>
      <w:r w:rsidRPr="0085018F">
        <w:rPr>
          <w:rFonts w:ascii="Poppins" w:hAnsi="Poppins" w:cs="Poppins"/>
          <w:sz w:val="20"/>
          <w:szCs w:val="20"/>
        </w:rPr>
        <w:t xml:space="preserve">Ability to use IT systems with confidence and experience using standard Microsoft </w:t>
      </w:r>
      <w:r w:rsidRPr="008B474D">
        <w:rPr>
          <w:rFonts w:ascii="Poppins" w:hAnsi="Poppins" w:cs="Poppins"/>
          <w:sz w:val="20"/>
          <w:szCs w:val="20"/>
        </w:rPr>
        <w:t>applications</w:t>
      </w:r>
      <w:r w:rsidR="006D4BED">
        <w:rPr>
          <w:rFonts w:ascii="Poppins" w:hAnsi="Poppins" w:cs="Poppins"/>
          <w:sz w:val="20"/>
          <w:szCs w:val="20"/>
        </w:rPr>
        <w:t>, particularly Word and Excel</w:t>
      </w:r>
      <w:r w:rsidRPr="008B474D">
        <w:rPr>
          <w:rFonts w:ascii="Poppins" w:hAnsi="Poppins" w:cs="Poppins"/>
          <w:sz w:val="20"/>
          <w:szCs w:val="20"/>
        </w:rPr>
        <w:t>.</w:t>
      </w:r>
    </w:p>
    <w:p w14:paraId="705E8486" w14:textId="278A6870" w:rsidR="00C10E6F" w:rsidRPr="0085018F" w:rsidRDefault="00C10E6F" w:rsidP="0085018F">
      <w:pPr>
        <w:pStyle w:val="ListParagraph"/>
        <w:numPr>
          <w:ilvl w:val="0"/>
          <w:numId w:val="10"/>
        </w:numPr>
        <w:rPr>
          <w:rFonts w:ascii="Poppins" w:hAnsi="Poppins" w:cs="Poppins"/>
          <w:sz w:val="20"/>
          <w:szCs w:val="20"/>
        </w:rPr>
      </w:pPr>
      <w:r w:rsidRPr="0085018F">
        <w:rPr>
          <w:rFonts w:ascii="Poppins" w:hAnsi="Poppins" w:cs="Poppins"/>
          <w:sz w:val="20"/>
          <w:szCs w:val="20"/>
        </w:rPr>
        <w:t>Ability to undertake high volumes of routine data entry and manipulation tasks.</w:t>
      </w:r>
    </w:p>
    <w:p w14:paraId="599B9CE4" w14:textId="0CFCF3A5" w:rsidR="00C10E6F" w:rsidRPr="00640120" w:rsidRDefault="00C10E6F" w:rsidP="00723DDC">
      <w:pPr>
        <w:pStyle w:val="ListParagraph"/>
        <w:numPr>
          <w:ilvl w:val="0"/>
          <w:numId w:val="10"/>
        </w:numPr>
        <w:rPr>
          <w:rFonts w:ascii="Poppins" w:hAnsi="Poppins" w:cs="Poppins"/>
          <w:sz w:val="20"/>
          <w:szCs w:val="20"/>
        </w:rPr>
      </w:pPr>
      <w:r w:rsidRPr="00640120">
        <w:rPr>
          <w:rFonts w:ascii="Poppins" w:hAnsi="Poppins" w:cs="Poppins"/>
          <w:sz w:val="20"/>
          <w:szCs w:val="20"/>
        </w:rPr>
        <w:t>Good organisational skills, including ability to cope with heavy workloads and repetitive tasks and to meet deadlines.</w:t>
      </w:r>
    </w:p>
    <w:p w14:paraId="41DEA9C6" w14:textId="5842CFCC" w:rsidR="00C10E6F" w:rsidRPr="0085018F" w:rsidRDefault="00C10E6F" w:rsidP="0085018F">
      <w:pPr>
        <w:pStyle w:val="ListParagraph"/>
        <w:numPr>
          <w:ilvl w:val="0"/>
          <w:numId w:val="10"/>
        </w:numPr>
        <w:rPr>
          <w:rFonts w:ascii="Poppins" w:hAnsi="Poppins" w:cs="Poppins"/>
          <w:sz w:val="20"/>
          <w:szCs w:val="20"/>
        </w:rPr>
      </w:pPr>
      <w:r w:rsidRPr="0085018F">
        <w:rPr>
          <w:rFonts w:ascii="Poppins" w:hAnsi="Poppins" w:cs="Poppins"/>
          <w:sz w:val="20"/>
          <w:szCs w:val="20"/>
        </w:rPr>
        <w:t>Ability to work successfully as part of a team and on own initiative.</w:t>
      </w:r>
    </w:p>
    <w:p w14:paraId="1623EDB2" w14:textId="72A47358" w:rsidR="00C10E6F" w:rsidRPr="0085018F" w:rsidRDefault="00C10E6F" w:rsidP="0085018F">
      <w:pPr>
        <w:pStyle w:val="ListParagraph"/>
        <w:numPr>
          <w:ilvl w:val="0"/>
          <w:numId w:val="10"/>
        </w:numPr>
        <w:rPr>
          <w:rFonts w:ascii="Poppins" w:hAnsi="Poppins" w:cs="Poppins"/>
          <w:sz w:val="20"/>
          <w:szCs w:val="20"/>
        </w:rPr>
      </w:pPr>
      <w:r w:rsidRPr="0085018F">
        <w:rPr>
          <w:rFonts w:ascii="Poppins" w:hAnsi="Poppins" w:cs="Poppins"/>
          <w:sz w:val="20"/>
          <w:szCs w:val="20"/>
        </w:rPr>
        <w:t>A positive approach and commitment to excellent customer service.</w:t>
      </w:r>
    </w:p>
    <w:p w14:paraId="7B627431" w14:textId="2D964465" w:rsidR="00C10E6F" w:rsidRPr="0085018F" w:rsidRDefault="00C10E6F" w:rsidP="0085018F">
      <w:pPr>
        <w:pStyle w:val="ListParagraph"/>
        <w:numPr>
          <w:ilvl w:val="0"/>
          <w:numId w:val="10"/>
        </w:numPr>
        <w:rPr>
          <w:rFonts w:ascii="Poppins" w:hAnsi="Poppins" w:cs="Poppins"/>
          <w:sz w:val="20"/>
          <w:szCs w:val="20"/>
        </w:rPr>
      </w:pPr>
      <w:r w:rsidRPr="0085018F">
        <w:rPr>
          <w:rFonts w:ascii="Poppins" w:hAnsi="Poppins" w:cs="Poppins"/>
          <w:sz w:val="20"/>
          <w:szCs w:val="20"/>
        </w:rPr>
        <w:t>Ability to work as part of a virtual or distributed team.</w:t>
      </w:r>
    </w:p>
    <w:p w14:paraId="37C9FBA4" w14:textId="77777777" w:rsidR="00CD635A" w:rsidRDefault="00CD635A" w:rsidP="00C10E6F">
      <w:pPr>
        <w:rPr>
          <w:rFonts w:ascii="Poppins" w:hAnsi="Poppins" w:cs="Poppins"/>
          <w:sz w:val="20"/>
          <w:szCs w:val="20"/>
        </w:rPr>
      </w:pPr>
    </w:p>
    <w:p w14:paraId="0B10744A" w14:textId="2E4C14E2" w:rsidR="00C10E6F" w:rsidRPr="0085018F" w:rsidRDefault="00C10E6F" w:rsidP="00C10E6F">
      <w:pPr>
        <w:rPr>
          <w:rFonts w:ascii="Poppins" w:hAnsi="Poppins" w:cs="Poppins"/>
          <w:b/>
          <w:bCs/>
          <w:sz w:val="20"/>
          <w:szCs w:val="20"/>
        </w:rPr>
      </w:pPr>
      <w:r w:rsidRPr="0085018F">
        <w:rPr>
          <w:rFonts w:ascii="Poppins" w:hAnsi="Poppins" w:cs="Poppins"/>
          <w:b/>
          <w:bCs/>
          <w:sz w:val="20"/>
          <w:szCs w:val="20"/>
        </w:rPr>
        <w:t>Desirable</w:t>
      </w:r>
    </w:p>
    <w:p w14:paraId="1149F15C" w14:textId="6F2453F5" w:rsidR="00C10E6F" w:rsidRPr="0085018F" w:rsidRDefault="00983570" w:rsidP="0085018F">
      <w:pPr>
        <w:pStyle w:val="ListParagraph"/>
        <w:numPr>
          <w:ilvl w:val="0"/>
          <w:numId w:val="8"/>
        </w:numPr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 xml:space="preserve">Has or working towards </w:t>
      </w:r>
      <w:r w:rsidR="005716F9">
        <w:rPr>
          <w:rFonts w:ascii="Poppins" w:hAnsi="Poppins" w:cs="Poppins"/>
          <w:sz w:val="20"/>
          <w:szCs w:val="20"/>
        </w:rPr>
        <w:t>CIPS Level Certificate in Procurement &amp; Supply Operations</w:t>
      </w:r>
      <w:r w:rsidR="00C10E6F" w:rsidRPr="0085018F">
        <w:rPr>
          <w:rFonts w:ascii="Poppins" w:hAnsi="Poppins" w:cs="Poppins"/>
          <w:sz w:val="20"/>
          <w:szCs w:val="20"/>
        </w:rPr>
        <w:t xml:space="preserve"> or equivalent experience.</w:t>
      </w:r>
    </w:p>
    <w:p w14:paraId="5CBD0BEB" w14:textId="57C81864" w:rsidR="00C10E6F" w:rsidRPr="0085018F" w:rsidRDefault="00C10E6F" w:rsidP="0085018F">
      <w:pPr>
        <w:pStyle w:val="ListParagraph"/>
        <w:numPr>
          <w:ilvl w:val="0"/>
          <w:numId w:val="8"/>
        </w:numPr>
        <w:rPr>
          <w:rFonts w:ascii="Poppins" w:hAnsi="Poppins" w:cs="Poppins"/>
          <w:sz w:val="20"/>
          <w:szCs w:val="20"/>
        </w:rPr>
      </w:pPr>
      <w:r w:rsidRPr="0085018F">
        <w:rPr>
          <w:rFonts w:ascii="Poppins" w:hAnsi="Poppins" w:cs="Poppins"/>
          <w:sz w:val="20"/>
          <w:szCs w:val="20"/>
        </w:rPr>
        <w:t>Experience of working within a higher education environment.</w:t>
      </w:r>
    </w:p>
    <w:p w14:paraId="3721A289" w14:textId="77777777" w:rsidR="00CD635A" w:rsidRDefault="00CD635A" w:rsidP="00E4650E">
      <w:pPr>
        <w:rPr>
          <w:rFonts w:ascii="Poppins" w:hAnsi="Poppins" w:cs="Poppins"/>
          <w:sz w:val="20"/>
          <w:szCs w:val="20"/>
          <w:highlight w:val="yellow"/>
          <w:lang w:val="en-US"/>
        </w:rPr>
      </w:pPr>
    </w:p>
    <w:p w14:paraId="64B597F9" w14:textId="77777777" w:rsidR="00CD635A" w:rsidRDefault="00CD635A" w:rsidP="00E4650E">
      <w:pPr>
        <w:rPr>
          <w:rFonts w:ascii="Poppins" w:hAnsi="Poppins" w:cs="Poppins"/>
          <w:sz w:val="20"/>
          <w:szCs w:val="20"/>
          <w:highlight w:val="yellow"/>
          <w:lang w:val="en-US"/>
        </w:rPr>
      </w:pPr>
    </w:p>
    <w:bookmarkEnd w:id="0"/>
    <w:p w14:paraId="7DE25E0B" w14:textId="77777777" w:rsidR="00A10BAA" w:rsidRPr="00E705E3" w:rsidRDefault="00A10BAA" w:rsidP="00A10BAA">
      <w:pPr>
        <w:pStyle w:val="xxxmsonormal"/>
        <w:rPr>
          <w:rFonts w:ascii="Poppins" w:hAnsi="Poppins" w:cs="Poppins"/>
          <w:sz w:val="20"/>
          <w:szCs w:val="20"/>
        </w:rPr>
      </w:pPr>
      <w:r w:rsidRPr="00E705E3">
        <w:rPr>
          <w:rFonts w:ascii="Poppins" w:hAnsi="Poppins" w:cs="Poppins"/>
          <w:i/>
          <w:iCs/>
          <w:sz w:val="20"/>
          <w:szCs w:val="20"/>
        </w:rPr>
        <w:t xml:space="preserve">The Open University is committed to equality, diversity and inclusion which is reflected in our mission to be open to people, places, </w:t>
      </w:r>
      <w:proofErr w:type="gramStart"/>
      <w:r w:rsidRPr="00E705E3">
        <w:rPr>
          <w:rFonts w:ascii="Poppins" w:hAnsi="Poppins" w:cs="Poppins"/>
          <w:i/>
          <w:iCs/>
          <w:sz w:val="20"/>
          <w:szCs w:val="20"/>
        </w:rPr>
        <w:t>methods</w:t>
      </w:r>
      <w:proofErr w:type="gramEnd"/>
      <w:r w:rsidRPr="00E705E3">
        <w:rPr>
          <w:rFonts w:ascii="Poppins" w:hAnsi="Poppins" w:cs="Poppins"/>
          <w:i/>
          <w:iCs/>
          <w:sz w:val="20"/>
          <w:szCs w:val="20"/>
        </w:rPr>
        <w:t xml:space="preserve"> and ideas. We aim to foster a diverse and inclusive environment so that all in our OU community can reach their potential. </w:t>
      </w:r>
      <w:r w:rsidRPr="00E705E3">
        <w:rPr>
          <w:rFonts w:ascii="Times New Roman" w:hAnsi="Times New Roman" w:cs="Times New Roman"/>
          <w:i/>
          <w:iCs/>
          <w:sz w:val="20"/>
          <w:szCs w:val="20"/>
        </w:rPr>
        <w:t> </w:t>
      </w:r>
      <w:r w:rsidRPr="00E705E3">
        <w:rPr>
          <w:rFonts w:ascii="Poppins" w:hAnsi="Poppins" w:cs="Poppins"/>
          <w:i/>
          <w:iCs/>
          <w:sz w:val="20"/>
          <w:szCs w:val="20"/>
        </w:rPr>
        <w:t>We recognise that different people bring different perspectives, ideas, knowledge, and culture, and that this difference brings great strength.</w:t>
      </w:r>
      <w:r w:rsidRPr="00E705E3">
        <w:rPr>
          <w:rFonts w:ascii="Times New Roman" w:hAnsi="Times New Roman" w:cs="Times New Roman"/>
          <w:i/>
          <w:iCs/>
          <w:sz w:val="20"/>
          <w:szCs w:val="20"/>
        </w:rPr>
        <w:t> </w:t>
      </w:r>
      <w:r w:rsidRPr="00E705E3">
        <w:rPr>
          <w:rFonts w:ascii="Poppins" w:hAnsi="Poppins" w:cs="Poppins"/>
          <w:i/>
          <w:iCs/>
          <w:sz w:val="20"/>
          <w:szCs w:val="20"/>
        </w:rPr>
        <w:t xml:space="preserve"> We strive to recruit, </w:t>
      </w:r>
      <w:proofErr w:type="gramStart"/>
      <w:r w:rsidRPr="00E705E3">
        <w:rPr>
          <w:rFonts w:ascii="Poppins" w:hAnsi="Poppins" w:cs="Poppins"/>
          <w:i/>
          <w:iCs/>
          <w:sz w:val="20"/>
          <w:szCs w:val="20"/>
        </w:rPr>
        <w:t>retain</w:t>
      </w:r>
      <w:proofErr w:type="gramEnd"/>
      <w:r w:rsidRPr="00E705E3">
        <w:rPr>
          <w:rFonts w:ascii="Poppins" w:hAnsi="Poppins" w:cs="Poppins"/>
          <w:i/>
          <w:iCs/>
          <w:sz w:val="20"/>
          <w:szCs w:val="20"/>
        </w:rPr>
        <w:t xml:space="preserve"> and develop the careers of a diverse pool of students and staff, and particularly encourage applications from all underrepresented groups. We also aspire to make The Open University a supportive workplace for all through our policies, </w:t>
      </w:r>
      <w:proofErr w:type="gramStart"/>
      <w:r w:rsidRPr="00E705E3">
        <w:rPr>
          <w:rFonts w:ascii="Poppins" w:hAnsi="Poppins" w:cs="Poppins"/>
          <w:i/>
          <w:iCs/>
          <w:sz w:val="20"/>
          <w:szCs w:val="20"/>
        </w:rPr>
        <w:t>services</w:t>
      </w:r>
      <w:proofErr w:type="gramEnd"/>
      <w:r w:rsidRPr="00E705E3">
        <w:rPr>
          <w:rFonts w:ascii="Poppins" w:hAnsi="Poppins" w:cs="Poppins"/>
          <w:i/>
          <w:iCs/>
          <w:sz w:val="20"/>
          <w:szCs w:val="20"/>
        </w:rPr>
        <w:t xml:space="preserve"> and staff networks. </w:t>
      </w:r>
    </w:p>
    <w:p w14:paraId="15D5EF51" w14:textId="61A713B0" w:rsidR="00E4650E" w:rsidRDefault="00E705E3" w:rsidP="26A2BF51">
      <w:pPr>
        <w:spacing w:after="160" w:line="259" w:lineRule="auto"/>
        <w:rPr>
          <w:rFonts w:ascii="Poppins" w:eastAsia="Times New Roman" w:hAnsi="Poppins" w:cs="Poppins"/>
          <w:lang w:val="en-US" w:eastAsia="en-GB"/>
        </w:rPr>
      </w:pPr>
      <w:r w:rsidRPr="00BD5717">
        <w:rPr>
          <w:rFonts w:cs="Arial"/>
          <w:b/>
          <w:bCs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5F28409F" wp14:editId="2F7DF373">
            <wp:simplePos x="0" y="0"/>
            <wp:positionH relativeFrom="column">
              <wp:posOffset>1634490</wp:posOffset>
            </wp:positionH>
            <wp:positionV relativeFrom="paragraph">
              <wp:posOffset>276225</wp:posOffset>
            </wp:positionV>
            <wp:extent cx="1714500" cy="650240"/>
            <wp:effectExtent l="0" t="0" r="0" b="0"/>
            <wp:wrapTight wrapText="bothSides">
              <wp:wrapPolygon edited="0">
                <wp:start x="0" y="0"/>
                <wp:lineTo x="0" y="20883"/>
                <wp:lineTo x="21360" y="20883"/>
                <wp:lineTo x="21360" y="0"/>
                <wp:lineTo x="0" y="0"/>
              </wp:wrapPolygon>
            </wp:wrapTight>
            <wp:docPr id="2" name="Picture 2" descr="Disability Confident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sability Confident badg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A68105" w14:textId="6376DA71" w:rsidR="00E705E3" w:rsidRPr="001A46CB" w:rsidRDefault="00E705E3" w:rsidP="26A2BF51">
      <w:pPr>
        <w:spacing w:after="160" w:line="259" w:lineRule="auto"/>
        <w:rPr>
          <w:rFonts w:ascii="Poppins" w:eastAsia="Times New Roman" w:hAnsi="Poppins" w:cs="Poppins"/>
          <w:lang w:val="en-US" w:eastAsia="en-GB"/>
        </w:rPr>
      </w:pPr>
    </w:p>
    <w:sectPr w:rsidR="00E705E3" w:rsidRPr="001A46CB" w:rsidSect="001B6911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F968F" w14:textId="77777777" w:rsidR="00AC67B9" w:rsidRDefault="00AC67B9" w:rsidP="007518F7">
      <w:r>
        <w:separator/>
      </w:r>
    </w:p>
  </w:endnote>
  <w:endnote w:type="continuationSeparator" w:id="0">
    <w:p w14:paraId="40FB8AF9" w14:textId="77777777" w:rsidR="00AC67B9" w:rsidRDefault="00AC67B9" w:rsidP="007518F7">
      <w:r>
        <w:continuationSeparator/>
      </w:r>
    </w:p>
  </w:endnote>
  <w:endnote w:type="continuationNotice" w:id="1">
    <w:p w14:paraId="1EE351CD" w14:textId="77777777" w:rsidR="00AC67B9" w:rsidRDefault="00AC67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 Medium">
    <w:altName w:val="Poppins Medium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5834BE9" w14:paraId="0001D5CE" w14:textId="77777777" w:rsidTr="05834BE9">
      <w:tc>
        <w:tcPr>
          <w:tcW w:w="3005" w:type="dxa"/>
        </w:tcPr>
        <w:p w14:paraId="408180FE" w14:textId="3FC6EDFF" w:rsidR="05834BE9" w:rsidRDefault="05834BE9" w:rsidP="05834BE9">
          <w:pPr>
            <w:pStyle w:val="Header"/>
            <w:ind w:left="-115"/>
          </w:pPr>
        </w:p>
      </w:tc>
      <w:tc>
        <w:tcPr>
          <w:tcW w:w="3005" w:type="dxa"/>
        </w:tcPr>
        <w:p w14:paraId="2217EACD" w14:textId="415D1132" w:rsidR="05834BE9" w:rsidRDefault="05834BE9" w:rsidP="05834BE9">
          <w:pPr>
            <w:pStyle w:val="Header"/>
            <w:jc w:val="center"/>
          </w:pPr>
        </w:p>
      </w:tc>
      <w:tc>
        <w:tcPr>
          <w:tcW w:w="3005" w:type="dxa"/>
        </w:tcPr>
        <w:p w14:paraId="5EDCDCA7" w14:textId="5EE90698" w:rsidR="05834BE9" w:rsidRDefault="05834BE9" w:rsidP="05834BE9">
          <w:pPr>
            <w:pStyle w:val="Header"/>
            <w:ind w:right="-115"/>
            <w:jc w:val="right"/>
          </w:pPr>
        </w:p>
      </w:tc>
    </w:tr>
  </w:tbl>
  <w:p w14:paraId="4E21DB22" w14:textId="4FB35800" w:rsidR="05834BE9" w:rsidRDefault="05834BE9" w:rsidP="05834B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5834BE9" w14:paraId="6488F545" w14:textId="77777777" w:rsidTr="05834BE9">
      <w:tc>
        <w:tcPr>
          <w:tcW w:w="3005" w:type="dxa"/>
        </w:tcPr>
        <w:p w14:paraId="522A9B80" w14:textId="12CB8F49" w:rsidR="05834BE9" w:rsidRDefault="05834BE9" w:rsidP="05834BE9">
          <w:pPr>
            <w:pStyle w:val="Header"/>
            <w:ind w:left="-115"/>
          </w:pPr>
        </w:p>
      </w:tc>
      <w:tc>
        <w:tcPr>
          <w:tcW w:w="3005" w:type="dxa"/>
        </w:tcPr>
        <w:p w14:paraId="53168D86" w14:textId="1589A289" w:rsidR="05834BE9" w:rsidRDefault="05834BE9" w:rsidP="05834BE9">
          <w:pPr>
            <w:pStyle w:val="Header"/>
            <w:jc w:val="center"/>
          </w:pPr>
        </w:p>
      </w:tc>
      <w:tc>
        <w:tcPr>
          <w:tcW w:w="3005" w:type="dxa"/>
        </w:tcPr>
        <w:p w14:paraId="41E6D412" w14:textId="5AB7668C" w:rsidR="05834BE9" w:rsidRDefault="05834BE9" w:rsidP="05834BE9">
          <w:pPr>
            <w:pStyle w:val="Header"/>
            <w:ind w:right="-115"/>
            <w:jc w:val="right"/>
          </w:pPr>
        </w:p>
      </w:tc>
    </w:tr>
  </w:tbl>
  <w:p w14:paraId="481C227F" w14:textId="1ED5CA79" w:rsidR="05834BE9" w:rsidRDefault="05834BE9" w:rsidP="05834B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2F655" w14:textId="77777777" w:rsidR="00AC67B9" w:rsidRDefault="00AC67B9" w:rsidP="007518F7">
      <w:r>
        <w:separator/>
      </w:r>
    </w:p>
  </w:footnote>
  <w:footnote w:type="continuationSeparator" w:id="0">
    <w:p w14:paraId="535E5021" w14:textId="77777777" w:rsidR="00AC67B9" w:rsidRDefault="00AC67B9" w:rsidP="007518F7">
      <w:r>
        <w:continuationSeparator/>
      </w:r>
    </w:p>
  </w:footnote>
  <w:footnote w:type="continuationNotice" w:id="1">
    <w:p w14:paraId="5BC25B99" w14:textId="77777777" w:rsidR="00AC67B9" w:rsidRDefault="00AC67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CEAD" w14:textId="77777777" w:rsidR="007518F7" w:rsidRDefault="007518F7" w:rsidP="007518F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6F91" w14:textId="0660D8FE" w:rsidR="001B6911" w:rsidRDefault="008D43E0" w:rsidP="001B6911">
    <w:pPr>
      <w:pStyle w:val="Header"/>
      <w:jc w:val="right"/>
    </w:pPr>
    <w:r>
      <w:rPr>
        <w:rFonts w:ascii="Poppins Medium" w:hAnsi="Poppins Medium" w:cs="Poppins Medium"/>
        <w:noProof/>
        <w:color w:val="FFFFFF" w:themeColor="background1"/>
        <w:sz w:val="60"/>
        <w:szCs w:val="60"/>
      </w:rPr>
      <w:drawing>
        <wp:inline distT="0" distB="0" distL="0" distR="0" wp14:anchorId="38776299" wp14:editId="4C7147AA">
          <wp:extent cx="1986281" cy="650240"/>
          <wp:effectExtent l="0" t="0" r="0" b="0"/>
          <wp:docPr id="30" name="Picture 30" descr="The Open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 descr="The Open Universit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02113" cy="655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1" w15:restartNumberingAfterBreak="0">
    <w:nsid w:val="0FA676FE"/>
    <w:multiLevelType w:val="hybridMultilevel"/>
    <w:tmpl w:val="64F45E4C"/>
    <w:lvl w:ilvl="0" w:tplc="2A4037C4">
      <w:numFmt w:val="bullet"/>
      <w:lvlText w:val="•"/>
      <w:lvlJc w:val="left"/>
      <w:pPr>
        <w:ind w:left="720" w:hanging="360"/>
      </w:pPr>
      <w:rPr>
        <w:rFonts w:ascii="Poppins" w:eastAsiaTheme="minorHAnsi" w:hAnsi="Poppins" w:cs="Poppi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547C1"/>
    <w:multiLevelType w:val="hybridMultilevel"/>
    <w:tmpl w:val="BDD66EA4"/>
    <w:lvl w:ilvl="0" w:tplc="2A4037C4">
      <w:numFmt w:val="bullet"/>
      <w:lvlText w:val="•"/>
      <w:lvlJc w:val="left"/>
      <w:pPr>
        <w:ind w:left="720" w:hanging="360"/>
      </w:pPr>
      <w:rPr>
        <w:rFonts w:ascii="Poppins" w:eastAsiaTheme="minorHAnsi" w:hAnsi="Poppins" w:cs="Poppi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33F89"/>
    <w:multiLevelType w:val="hybridMultilevel"/>
    <w:tmpl w:val="19B47AF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1584E"/>
    <w:multiLevelType w:val="hybridMultilevel"/>
    <w:tmpl w:val="F7FC13FA"/>
    <w:lvl w:ilvl="0" w:tplc="16A6289A">
      <w:start w:val="1"/>
      <w:numFmt w:val="decimal"/>
      <w:lvlText w:val="%1."/>
      <w:lvlJc w:val="left"/>
      <w:pPr>
        <w:ind w:left="750" w:hanging="390"/>
      </w:pPr>
      <w:rPr>
        <w:rFonts w:eastAsia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02F7E"/>
    <w:multiLevelType w:val="hybridMultilevel"/>
    <w:tmpl w:val="7E6A3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550F0"/>
    <w:multiLevelType w:val="hybridMultilevel"/>
    <w:tmpl w:val="7E700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B7834"/>
    <w:multiLevelType w:val="hybridMultilevel"/>
    <w:tmpl w:val="9026A0DE"/>
    <w:lvl w:ilvl="0" w:tplc="2A4037C4">
      <w:numFmt w:val="bullet"/>
      <w:lvlText w:val="•"/>
      <w:lvlJc w:val="left"/>
      <w:pPr>
        <w:ind w:left="720" w:hanging="360"/>
      </w:pPr>
      <w:rPr>
        <w:rFonts w:ascii="Poppins" w:eastAsiaTheme="minorHAnsi" w:hAnsi="Poppins" w:cs="Poppi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52421"/>
    <w:multiLevelType w:val="hybridMultilevel"/>
    <w:tmpl w:val="705C1B8A"/>
    <w:lvl w:ilvl="0" w:tplc="2A4037C4">
      <w:numFmt w:val="bullet"/>
      <w:lvlText w:val="•"/>
      <w:lvlJc w:val="left"/>
      <w:pPr>
        <w:ind w:left="720" w:hanging="360"/>
      </w:pPr>
      <w:rPr>
        <w:rFonts w:ascii="Poppins" w:eastAsiaTheme="minorHAnsi" w:hAnsi="Poppins" w:cs="Poppi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D286B"/>
    <w:multiLevelType w:val="hybridMultilevel"/>
    <w:tmpl w:val="B8F07A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981967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4642569">
    <w:abstractNumId w:val="0"/>
  </w:num>
  <w:num w:numId="3" w16cid:durableId="513035231">
    <w:abstractNumId w:val="3"/>
  </w:num>
  <w:num w:numId="4" w16cid:durableId="284654580">
    <w:abstractNumId w:val="6"/>
  </w:num>
  <w:num w:numId="5" w16cid:durableId="1236934197">
    <w:abstractNumId w:val="4"/>
  </w:num>
  <w:num w:numId="6" w16cid:durableId="1572621446">
    <w:abstractNumId w:val="9"/>
  </w:num>
  <w:num w:numId="7" w16cid:durableId="1843229555">
    <w:abstractNumId w:val="5"/>
  </w:num>
  <w:num w:numId="8" w16cid:durableId="1188517980">
    <w:abstractNumId w:val="2"/>
  </w:num>
  <w:num w:numId="9" w16cid:durableId="977993924">
    <w:abstractNumId w:val="1"/>
  </w:num>
  <w:num w:numId="10" w16cid:durableId="521407377">
    <w:abstractNumId w:val="8"/>
  </w:num>
  <w:num w:numId="11" w16cid:durableId="13836768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967"/>
    <w:rsid w:val="00081273"/>
    <w:rsid w:val="000D6BFE"/>
    <w:rsid w:val="00140E2A"/>
    <w:rsid w:val="001803A7"/>
    <w:rsid w:val="001825A1"/>
    <w:rsid w:val="00183475"/>
    <w:rsid w:val="00191F63"/>
    <w:rsid w:val="001A46CB"/>
    <w:rsid w:val="001B6911"/>
    <w:rsid w:val="001E4511"/>
    <w:rsid w:val="001F2B5C"/>
    <w:rsid w:val="0020020F"/>
    <w:rsid w:val="00200FF8"/>
    <w:rsid w:val="00216314"/>
    <w:rsid w:val="00230BC2"/>
    <w:rsid w:val="00241479"/>
    <w:rsid w:val="00263989"/>
    <w:rsid w:val="00282D3C"/>
    <w:rsid w:val="00304CAA"/>
    <w:rsid w:val="003435B8"/>
    <w:rsid w:val="0036613B"/>
    <w:rsid w:val="00392967"/>
    <w:rsid w:val="00392BAB"/>
    <w:rsid w:val="003A2F19"/>
    <w:rsid w:val="003C097E"/>
    <w:rsid w:val="003C2330"/>
    <w:rsid w:val="003D6FC4"/>
    <w:rsid w:val="003E6871"/>
    <w:rsid w:val="003F564E"/>
    <w:rsid w:val="00476B54"/>
    <w:rsid w:val="004D1533"/>
    <w:rsid w:val="005716F9"/>
    <w:rsid w:val="005B5B66"/>
    <w:rsid w:val="005D7E6F"/>
    <w:rsid w:val="005E6E14"/>
    <w:rsid w:val="00640120"/>
    <w:rsid w:val="00674977"/>
    <w:rsid w:val="006B7C4B"/>
    <w:rsid w:val="006D4BED"/>
    <w:rsid w:val="006F5E06"/>
    <w:rsid w:val="00716081"/>
    <w:rsid w:val="007518F7"/>
    <w:rsid w:val="00766B9D"/>
    <w:rsid w:val="00776460"/>
    <w:rsid w:val="00782541"/>
    <w:rsid w:val="007E589E"/>
    <w:rsid w:val="007F0333"/>
    <w:rsid w:val="007F3293"/>
    <w:rsid w:val="007F4B2F"/>
    <w:rsid w:val="00810517"/>
    <w:rsid w:val="0085018F"/>
    <w:rsid w:val="008B474D"/>
    <w:rsid w:val="008D43E0"/>
    <w:rsid w:val="008E2662"/>
    <w:rsid w:val="009224D5"/>
    <w:rsid w:val="009258FA"/>
    <w:rsid w:val="00933D31"/>
    <w:rsid w:val="009479B1"/>
    <w:rsid w:val="009578A2"/>
    <w:rsid w:val="009578B3"/>
    <w:rsid w:val="00966AFF"/>
    <w:rsid w:val="00983570"/>
    <w:rsid w:val="009B7519"/>
    <w:rsid w:val="009E2D24"/>
    <w:rsid w:val="00A10BAA"/>
    <w:rsid w:val="00A7414C"/>
    <w:rsid w:val="00AC67B9"/>
    <w:rsid w:val="00B1197A"/>
    <w:rsid w:val="00B36C38"/>
    <w:rsid w:val="00B90DC8"/>
    <w:rsid w:val="00BB0476"/>
    <w:rsid w:val="00C10E6F"/>
    <w:rsid w:val="00C25BF4"/>
    <w:rsid w:val="00C3279D"/>
    <w:rsid w:val="00C56933"/>
    <w:rsid w:val="00C7770F"/>
    <w:rsid w:val="00CD5D42"/>
    <w:rsid w:val="00CD635A"/>
    <w:rsid w:val="00CD7754"/>
    <w:rsid w:val="00CE77B8"/>
    <w:rsid w:val="00D61760"/>
    <w:rsid w:val="00D719F0"/>
    <w:rsid w:val="00D811F0"/>
    <w:rsid w:val="00E15694"/>
    <w:rsid w:val="00E20CB2"/>
    <w:rsid w:val="00E35BF5"/>
    <w:rsid w:val="00E4650E"/>
    <w:rsid w:val="00E55596"/>
    <w:rsid w:val="00E60723"/>
    <w:rsid w:val="00E705E3"/>
    <w:rsid w:val="00E94C41"/>
    <w:rsid w:val="00EB3ADE"/>
    <w:rsid w:val="00EE6F7D"/>
    <w:rsid w:val="00F07AAB"/>
    <w:rsid w:val="00F15E75"/>
    <w:rsid w:val="00F22B02"/>
    <w:rsid w:val="00F32BAF"/>
    <w:rsid w:val="00F36AAC"/>
    <w:rsid w:val="00F67C20"/>
    <w:rsid w:val="00F83955"/>
    <w:rsid w:val="0351C8BC"/>
    <w:rsid w:val="05834BE9"/>
    <w:rsid w:val="098AA1E3"/>
    <w:rsid w:val="1BE4F198"/>
    <w:rsid w:val="21A15639"/>
    <w:rsid w:val="26A2BF51"/>
    <w:rsid w:val="3D15A956"/>
    <w:rsid w:val="5939907B"/>
    <w:rsid w:val="5AF914E7"/>
    <w:rsid w:val="5CB6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BA8594"/>
  <w15:chartTrackingRefBased/>
  <w15:docId w15:val="{25F0AA9D-76CF-4EAD-B6EF-25F3EA56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BAF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518F7"/>
    <w:pPr>
      <w:keepNext/>
      <w:jc w:val="center"/>
      <w:outlineLvl w:val="0"/>
    </w:pPr>
    <w:rPr>
      <w:rFonts w:ascii="Tahoma" w:eastAsia="Times New Roman" w:hAnsi="Tahoma"/>
      <w:sz w:val="24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BAF"/>
    <w:rPr>
      <w:color w:val="0563C1"/>
      <w:u w:val="single"/>
    </w:rPr>
  </w:style>
  <w:style w:type="paragraph" w:customStyle="1" w:styleId="Default">
    <w:name w:val="Default"/>
    <w:basedOn w:val="Normal"/>
    <w:rsid w:val="00F32BAF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518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8F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518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8F7"/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7518F7"/>
    <w:rPr>
      <w:rFonts w:ascii="Tahoma" w:eastAsia="Times New Roman" w:hAnsi="Tahoma" w:cs="Times New Roman"/>
      <w:sz w:val="24"/>
      <w:szCs w:val="20"/>
      <w:u w:val="single"/>
      <w:lang w:eastAsia="en-GB"/>
    </w:rPr>
  </w:style>
  <w:style w:type="paragraph" w:styleId="BodyText">
    <w:name w:val="Body Text"/>
    <w:basedOn w:val="Normal"/>
    <w:link w:val="BodyTextChar"/>
    <w:rsid w:val="0020020F"/>
    <w:pPr>
      <w:spacing w:after="120"/>
    </w:pPr>
    <w:rPr>
      <w:rFonts w:ascii="Helvetica Neue" w:eastAsia="Times New Roman" w:hAnsi="Helvetica Neue"/>
      <w:szCs w:val="20"/>
    </w:rPr>
  </w:style>
  <w:style w:type="character" w:customStyle="1" w:styleId="BodyTextChar">
    <w:name w:val="Body Text Char"/>
    <w:basedOn w:val="DefaultParagraphFont"/>
    <w:link w:val="BodyText"/>
    <w:rsid w:val="0020020F"/>
    <w:rPr>
      <w:rFonts w:ascii="Helvetica Neue" w:eastAsia="Times New Roman" w:hAnsi="Helvetica Neue" w:cs="Times New Roman"/>
      <w:szCs w:val="20"/>
    </w:rPr>
  </w:style>
  <w:style w:type="paragraph" w:customStyle="1" w:styleId="paragraph">
    <w:name w:val="paragraph"/>
    <w:basedOn w:val="Normal"/>
    <w:rsid w:val="00F22B0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22B02"/>
  </w:style>
  <w:style w:type="character" w:customStyle="1" w:styleId="eop">
    <w:name w:val="eop"/>
    <w:basedOn w:val="DefaultParagraphFont"/>
    <w:rsid w:val="00F22B02"/>
  </w:style>
  <w:style w:type="paragraph" w:styleId="NormalWeb">
    <w:name w:val="Normal (Web)"/>
    <w:basedOn w:val="Normal"/>
    <w:uiPriority w:val="99"/>
    <w:semiHidden/>
    <w:unhideWhenUsed/>
    <w:rsid w:val="00F83955"/>
    <w:pPr>
      <w:suppressAutoHyphens/>
      <w:spacing w:before="280" w:after="280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F83955"/>
    <w:pPr>
      <w:spacing w:after="200" w:line="276" w:lineRule="auto"/>
      <w:ind w:left="720"/>
      <w:contextualSpacing/>
    </w:pPr>
    <w:rPr>
      <w:rFonts w:eastAsia="Calibri"/>
    </w:rPr>
  </w:style>
  <w:style w:type="character" w:customStyle="1" w:styleId="normaltextrun1">
    <w:name w:val="normaltextrun1"/>
    <w:basedOn w:val="DefaultParagraphFont"/>
    <w:rsid w:val="003F564E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D5D4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5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50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65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5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50E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A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AAB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0517"/>
    <w:pPr>
      <w:spacing w:after="0" w:line="240" w:lineRule="auto"/>
    </w:pPr>
    <w:rPr>
      <w:rFonts w:ascii="Calibri" w:hAnsi="Calibri" w:cs="Times New Roman"/>
    </w:rPr>
  </w:style>
  <w:style w:type="paragraph" w:customStyle="1" w:styleId="xxxmsonormal">
    <w:name w:val="x_xxmsonormal"/>
    <w:basedOn w:val="Normal"/>
    <w:rsid w:val="00A10BAA"/>
    <w:rPr>
      <w:rFonts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2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B08DCD0EEA0F07498423205D5413358800E46A07E51F066B4DB7BFB9EA324E9044007B1C4C10CA082C49A21C24AF5008B783" ma:contentTypeVersion="202" ma:contentTypeDescription="For general documents (Word, Excel etc.)" ma:contentTypeScope="" ma:versionID="b4c96a76a13cbbcdf86ba4d0df4ef25f">
  <xsd:schema xmlns:xsd="http://www.w3.org/2001/XMLSchema" xmlns:xs="http://www.w3.org/2001/XMLSchema" xmlns:p="http://schemas.microsoft.com/office/2006/metadata/properties" xmlns:ns2="e4476828-269d-41e7-8c7f-463a607b843c" xmlns:ns3="http://schemas.microsoft.com/sharepoint.v3" xmlns:ns4="d15a747c-c86f-47ca-ae69-f8014b1b7dcd" xmlns:ns5="c32ee52b-110a-4aa0-aaa8-f18db632dfd5" xmlns:ns6="514e1609-8747-44cd-927c-8aa033d38ebd" xmlns:ns7="http://schemas.microsoft.com/sharepoint/v4" targetNamespace="http://schemas.microsoft.com/office/2006/metadata/properties" ma:root="true" ma:fieldsID="4aa8731d89d8e57573a24dbac76a5763" ns2:_="" ns3:_="" ns4:_="" ns5:_="" ns6:_="" ns7:_="">
    <xsd:import namespace="e4476828-269d-41e7-8c7f-463a607b843c"/>
    <xsd:import namespace="http://schemas.microsoft.com/sharepoint.v3"/>
    <xsd:import namespace="d15a747c-c86f-47ca-ae69-f8014b1b7dcd"/>
    <xsd:import namespace="c32ee52b-110a-4aa0-aaa8-f18db632dfd5"/>
    <xsd:import namespace="514e1609-8747-44cd-927c-8aa033d38eb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nfoSecLevel"/>
                <xsd:element ref="ns3:CategoryDescription" minOccurs="0"/>
                <xsd:element ref="ns2:SourceSystemCreated" minOccurs="0"/>
                <xsd:element ref="ns2:SourceSystemModified" minOccurs="0"/>
                <xsd:element ref="ns2:SourceSystemModifiedBy" minOccurs="0"/>
                <xsd:element ref="ns2:jfb83b211892487d8f99ba34d47cda51" minOccurs="0"/>
                <xsd:element ref="ns2:TaxCatchAll" minOccurs="0"/>
                <xsd:element ref="ns2:TaxCatchAllLabel" minOccurs="0"/>
                <xsd:element ref="ns2:TaxKeywordTaxHTField" minOccurs="0"/>
                <xsd:element ref="ns2:SourceSystem" minOccurs="0"/>
                <xsd:element ref="ns4:c41d1ddfd9d1485c81bb916f3193effc" minOccurs="0"/>
                <xsd:element ref="ns4:_dlc_DocId" minOccurs="0"/>
                <xsd:element ref="ns4:_dlc_DocIdUrl" minOccurs="0"/>
                <xsd:element ref="ns4:_dlc_DocIdPersistId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6:SharedWithUsers" minOccurs="0"/>
                <xsd:element ref="ns6:SharedWithDetails" minOccurs="0"/>
                <xsd:element ref="ns7:IconOverlay" minOccurs="0"/>
                <xsd:element ref="ns5:MediaServiceObjectDetectorVersions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76828-269d-41e7-8c7f-463a607b843c" elementFormDefault="qualified">
    <xsd:import namespace="http://schemas.microsoft.com/office/2006/documentManagement/types"/>
    <xsd:import namespace="http://schemas.microsoft.com/office/infopath/2007/PartnerControls"/>
    <xsd:element name="InfoSecLevel" ma:index="3" ma:displayName="Information Security Level" ma:default="Internal Use Only" ma:description="Note that Highly Restricted documents should not be held in cloud storage." ma:format="Dropdown" ma:internalName="InfoSecLevel" ma:readOnly="false">
      <xsd:simpleType>
        <xsd:restriction base="dms:Choice">
          <xsd:enumeration value="Highly Restricted - These should not be held in cloud storage"/>
          <xsd:enumeration value="Highly Confidential"/>
          <xsd:enumeration value="Proprietary"/>
          <xsd:enumeration value="Internal Use Only"/>
          <xsd:enumeration value="Public Documents"/>
        </xsd:restriction>
      </xsd:simpleType>
    </xsd:element>
    <xsd:element name="SourceSystemCreated" ma:index="6" nillable="true" ma:displayName="Source System Created" ma:format="DateTime" ma:internalName="SourceSystemCreated" ma:readOnly="false">
      <xsd:simpleType>
        <xsd:restriction base="dms:DateTime"/>
      </xsd:simpleType>
    </xsd:element>
    <xsd:element name="SourceSystemModified" ma:index="7" nillable="true" ma:displayName="Source System Modified" ma:format="DateTime" ma:internalName="SourceSystemModified" ma:readOnly="false">
      <xsd:simpleType>
        <xsd:restriction base="dms:DateTime"/>
      </xsd:simpleType>
    </xsd:element>
    <xsd:element name="SourceSystemModifiedBy" ma:index="8" nillable="true" ma:displayName="Source System Modified By" ma:list="UserInfo" ma:SharePointGroup="0" ma:internalName="SourceSystemModifi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fb83b211892487d8f99ba34d47cda51" ma:index="12" ma:taxonomy="true" ma:internalName="jfb83b211892487d8f99ba34d47cda51" ma:taxonomyFieldName="OULanguage" ma:displayName="Language (OU)" ma:readOnly="false" ma:default="1;#English|e0d36b11-db4e-4123-8f10-8157dedade86" ma:fieldId="{3fb83b21-1892-487d-8f99-ba34d47cda51}" ma:taxonomyMulti="true" ma:sspId="bfb35f09-1364-44fa-bda6-079b81d03a24" ma:termSetId="6988e76f-8d6c-4125-83fe-48a1bc5743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a5fa9464-31a6-4389-ab7a-a063892fcc80}" ma:internalName="TaxCatchAll" ma:showField="CatchAllData" ma:web="d15a747c-c86f-47ca-ae69-f8014b1b7d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a5fa9464-31a6-4389-ab7a-a063892fcc80}" ma:internalName="TaxCatchAllLabel" ma:readOnly="true" ma:showField="CatchAllDataLabel" ma:web="d15a747c-c86f-47ca-ae69-f8014b1b7d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bfb35f09-1364-44fa-bda6-079b81d03a2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ourceSystem" ma:index="19" nillable="true" ma:displayName="Source System" ma:format="Dropdown" ma:internalName="SourceSystem" ma:readOnly="false">
      <xsd:simpleType>
        <xsd:restriction base="dms:Choice">
          <xsd:enumeration value="﻿Documentum"/>
          <xsd:enumeration value="﻿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5" nillable="true" ma:displayName="Description" ma:internalName="CategoryDescrip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a747c-c86f-47ca-ae69-f8014b1b7dcd" elementFormDefault="qualified">
    <xsd:import namespace="http://schemas.microsoft.com/office/2006/documentManagement/types"/>
    <xsd:import namespace="http://schemas.microsoft.com/office/infopath/2007/PartnerControls"/>
    <xsd:element name="c41d1ddfd9d1485c81bb916f3193effc" ma:index="21" nillable="true" ma:taxonomy="true" ma:internalName="c41d1ddfd9d1485c81bb916f3193effc" ma:taxonomyFieldName="TreeStructureCategory" ma:displayName="TreeStructureCategory" ma:default="" ma:fieldId="{c41d1ddf-d9d1-485c-81bb-916f3193effc}" ma:taxonomyMulti="true" ma:sspId="bfb35f09-1364-44fa-bda6-079b81d03a24" ma:termSetId="3e0a339b-c19b-4154-bf2c-38aba4f06c6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ee52b-110a-4aa0-aaa8-f18db632df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e1609-8747-44cd-927c-8aa033d38ebd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15a747c-c86f-47ca-ae69-f8014b1b7dcd">HRMG-1168252507-2874</_dlc_DocId>
    <_dlc_DocIdUrl xmlns="d15a747c-c86f-47ca-ae69-f8014b1b7dcd">
      <Url>https://openuniv.sharepoint.com/sites/hr/people-net/_layouts/15/DocIdRedir.aspx?ID=HRMG-1168252507-2874</Url>
      <Description>HRMG-1168252507-2874</Description>
    </_dlc_DocIdUrl>
    <TaxCatchAll xmlns="e4476828-269d-41e7-8c7f-463a607b843c">
      <Value>1</Value>
    </TaxCatchAll>
    <SharedWithUsers xmlns="514e1609-8747-44cd-927c-8aa033d38ebd">
      <UserInfo>
        <DisplayName>Claire.Okane</DisplayName>
        <AccountId>994</AccountId>
        <AccountType/>
      </UserInfo>
    </SharedWithUsers>
    <SourceSystemCreated xmlns="e4476828-269d-41e7-8c7f-463a607b843c" xsi:nil="true"/>
    <SourceSystemModifiedBy xmlns="e4476828-269d-41e7-8c7f-463a607b843c">
      <UserInfo>
        <DisplayName/>
        <AccountId xsi:nil="true"/>
        <AccountType/>
      </UserInfo>
    </SourceSystemModifiedBy>
    <jfb83b211892487d8f99ba34d47cda51 xmlns="e4476828-269d-41e7-8c7f-463a607b84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e0d36b11-db4e-4123-8f10-8157dedade86</TermId>
        </TermInfo>
      </Terms>
    </jfb83b211892487d8f99ba34d47cda51>
    <c41d1ddfd9d1485c81bb916f3193effc xmlns="d15a747c-c86f-47ca-ae69-f8014b1b7dcd">
      <Terms xmlns="http://schemas.microsoft.com/office/infopath/2007/PartnerControls"/>
    </c41d1ddfd9d1485c81bb916f3193effc>
    <SourceSystemModified xmlns="e4476828-269d-41e7-8c7f-463a607b843c" xsi:nil="true"/>
    <IconOverlay xmlns="http://schemas.microsoft.com/sharepoint/v4" xsi:nil="true"/>
    <SourceSystem xmlns="e4476828-269d-41e7-8c7f-463a607b843c" xsi:nil="true"/>
    <TaxKeywordTaxHTField xmlns="e4476828-269d-41e7-8c7f-463a607b843c">
      <Terms xmlns="http://schemas.microsoft.com/office/infopath/2007/PartnerControls"/>
    </TaxKeywordTaxHTField>
    <InfoSecLevel xmlns="e4476828-269d-41e7-8c7f-463a607b843c">Internal Use Only</InfoSecLevel>
    <CategoryDescription xmlns="http://schemas.microsoft.com/sharepoint.v3" xsi:nil="true"/>
  </documentManagement>
</p:properties>
</file>

<file path=customXml/item4.xml><?xml version="1.0" encoding="utf-8"?>
<?mso-contentType ?>
<SharedContentType xmlns="Microsoft.SharePoint.Taxonomy.ContentTypeSync" SourceId="bfb35f09-1364-44fa-bda6-079b81d03a24" ContentTypeId="0x010100B08DCD0EEA0F07498423205D54133588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F457A99-2ED0-48F9-9238-8A76D9727C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35FD80-6EA2-4BCD-87E1-8A918A434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76828-269d-41e7-8c7f-463a607b843c"/>
    <ds:schemaRef ds:uri="http://schemas.microsoft.com/sharepoint.v3"/>
    <ds:schemaRef ds:uri="d15a747c-c86f-47ca-ae69-f8014b1b7dcd"/>
    <ds:schemaRef ds:uri="c32ee52b-110a-4aa0-aaa8-f18db632dfd5"/>
    <ds:schemaRef ds:uri="514e1609-8747-44cd-927c-8aa033d38eb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2533F3-54A5-4520-A41C-88EA158E4625}">
  <ds:schemaRefs>
    <ds:schemaRef ds:uri="http://schemas.microsoft.com/office/2006/metadata/properties"/>
    <ds:schemaRef ds:uri="http://schemas.microsoft.com/office/infopath/2007/PartnerControls"/>
    <ds:schemaRef ds:uri="d15a747c-c86f-47ca-ae69-f8014b1b7dcd"/>
    <ds:schemaRef ds:uri="e4476828-269d-41e7-8c7f-463a607b843c"/>
    <ds:schemaRef ds:uri="514e1609-8747-44cd-927c-8aa033d38ebd"/>
    <ds:schemaRef ds:uri="http://schemas.microsoft.com/sharepoint/v4"/>
    <ds:schemaRef ds:uri="http://schemas.microsoft.com/sharepoint.v3"/>
  </ds:schemaRefs>
</ds:datastoreItem>
</file>

<file path=customXml/itemProps4.xml><?xml version="1.0" encoding="utf-8"?>
<ds:datastoreItem xmlns:ds="http://schemas.openxmlformats.org/officeDocument/2006/customXml" ds:itemID="{5C69F1E8-8A09-419B-BC93-87EECB07069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D95FF2C-614E-4F30-895A-28AE8934C4E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JD Template and Guidance</vt:lpstr>
    </vt:vector>
  </TitlesOfParts>
  <Company>The Open University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JD Template and Guidance</dc:title>
  <dc:subject/>
  <dc:creator>Karen.Ralley</dc:creator>
  <cp:keywords/>
  <dc:description/>
  <cp:lastModifiedBy>Diane.Wilson</cp:lastModifiedBy>
  <cp:revision>2</cp:revision>
  <dcterms:created xsi:type="dcterms:W3CDTF">2024-03-26T14:53:00Z</dcterms:created>
  <dcterms:modified xsi:type="dcterms:W3CDTF">2024-03-26T14:53:00Z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0x010100B08DCD0EEA0F07498423205D5413358800E46A07E51F066B4DB7BFB9EA324E9044007B1C4C10CA082C49A21C24AF5008B783</vt:lpwstr>
  </property>
  <property fmtid="{D5CDD505-2E9C-101B-9397-08002B2CF9AE}" pid="3" name="Order">
    <vt:r8>34900</vt:r8>
  </property>
  <property fmtid="{D5CDD505-2E9C-101B-9397-08002B2CF9AE}" pid="4" name="_dlc_DocIdItemGuid">
    <vt:lpwstr>5b003848-8f21-427e-b03e-990e1819b9a5</vt:lpwstr>
  </property>
  <property fmtid="{D5CDD505-2E9C-101B-9397-08002B2CF9AE}" pid="5" name="AuthorIds_UIVersion_1024">
    <vt:lpwstr>964</vt:lpwstr>
  </property>
  <property fmtid="{D5CDD505-2E9C-101B-9397-08002B2CF9AE}" pid="6" name="OULanguage">
    <vt:lpwstr>1;#English|e0d36b11-db4e-4123-8f10-8157dedade86</vt:lpwstr>
  </property>
  <property fmtid="{D5CDD505-2E9C-101B-9397-08002B2CF9AE}" pid="7" name="TaxKeyword">
    <vt:lpwstr/>
  </property>
  <property fmtid="{D5CDD505-2E9C-101B-9397-08002B2CF9AE}" pid="8" name="TreeStructureCategory">
    <vt:lpwstr/>
  </property>
</Properties>
</file>