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EE1E" w14:textId="77777777" w:rsidR="00F25681" w:rsidRPr="00F25681" w:rsidRDefault="00F25681" w:rsidP="00DD33F5">
      <w:pPr>
        <w:pStyle w:val="PlainText"/>
        <w:rPr>
          <w:rFonts w:ascii="Poppins" w:hAnsi="Poppins" w:cs="Poppins"/>
          <w:b/>
          <w:bCs/>
          <w:color w:val="000000"/>
          <w:u w:val="single"/>
          <w:shd w:val="clear" w:color="auto" w:fill="FFFFFF"/>
        </w:rPr>
      </w:pPr>
      <w:r w:rsidRPr="00F25681">
        <w:rPr>
          <w:rFonts w:ascii="Poppins" w:hAnsi="Poppins" w:cs="Poppins"/>
          <w:b/>
          <w:bCs/>
          <w:color w:val="000000"/>
          <w:u w:val="single"/>
          <w:shd w:val="clear" w:color="auto" w:fill="FFFFFF"/>
        </w:rPr>
        <w:t>Pair marking: Working together to improve our teaching </w:t>
      </w:r>
    </w:p>
    <w:p w14:paraId="7B724F48" w14:textId="6B5865FB" w:rsidR="00F25681" w:rsidRDefault="00F25681" w:rsidP="00DD33F5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</w:p>
    <w:p w14:paraId="4BDAF050" w14:textId="77777777" w:rsidR="00F25681" w:rsidRDefault="00F25681" w:rsidP="00DD33F5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>Nigel</w:t>
      </w:r>
    </w:p>
    <w:p w14:paraId="685F9770" w14:textId="77777777" w:rsidR="00F25681" w:rsidRDefault="00F25681" w:rsidP="00DD33F5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</w:p>
    <w:p w14:paraId="39B1588F" w14:textId="77777777" w:rsidR="00F25681" w:rsidRDefault="00DD33F5" w:rsidP="00DD33F5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>Kate Sim and I have worked together in this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way for more than 10 years and we proposed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this project to find out whether it might be of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 xml:space="preserve">value to other ALs. </w:t>
      </w:r>
    </w:p>
    <w:p w14:paraId="6C0C2055" w14:textId="77777777" w:rsidR="00F25681" w:rsidRDefault="00F25681" w:rsidP="00DD33F5">
      <w:pPr>
        <w:pStyle w:val="PlainText"/>
        <w:rPr>
          <w:rFonts w:ascii="Poppins" w:hAnsi="Poppins" w:cs="Poppins"/>
          <w:sz w:val="22"/>
          <w:szCs w:val="22"/>
        </w:rPr>
      </w:pPr>
    </w:p>
    <w:p w14:paraId="6D608E99" w14:textId="77777777" w:rsidR="00F25681" w:rsidRDefault="00DD33F5" w:rsidP="00DD33F5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>For each TMA, we share a copy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of the marking guide and add comments that we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have used in our teaching on student scripts,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we do this as we mark. In this way we build a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shared bank of comments, we learn from and use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 xml:space="preserve">the shared comments. </w:t>
      </w:r>
    </w:p>
    <w:p w14:paraId="67F76898" w14:textId="77777777" w:rsidR="00F25681" w:rsidRDefault="00F25681" w:rsidP="00DD33F5">
      <w:pPr>
        <w:pStyle w:val="PlainText"/>
        <w:rPr>
          <w:rFonts w:ascii="Poppins" w:hAnsi="Poppins" w:cs="Poppins"/>
          <w:sz w:val="22"/>
          <w:szCs w:val="22"/>
        </w:rPr>
      </w:pPr>
    </w:p>
    <w:p w14:paraId="51DF4995" w14:textId="77777777" w:rsidR="00F25681" w:rsidRDefault="00DD33F5" w:rsidP="00DD33F5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>We roll comments over to the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next presentation where appropriate, for example,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a comment about how to lay out a math sensor. We also roll over PT3 comments which are then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 xml:space="preserve">personalised for each student. </w:t>
      </w:r>
    </w:p>
    <w:p w14:paraId="482A4246" w14:textId="77777777" w:rsidR="00F25681" w:rsidRDefault="00F25681" w:rsidP="00DD33F5">
      <w:pPr>
        <w:pStyle w:val="PlainText"/>
        <w:rPr>
          <w:rFonts w:ascii="Poppins" w:hAnsi="Poppins" w:cs="Poppins"/>
          <w:sz w:val="22"/>
          <w:szCs w:val="22"/>
        </w:rPr>
      </w:pPr>
    </w:p>
    <w:p w14:paraId="12C51AB9" w14:textId="04EE4B4E" w:rsidR="00DD33F5" w:rsidRPr="00F25681" w:rsidRDefault="00DD33F5" w:rsidP="00F25681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>To test the value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of this practice, we recruited 12 ALs on TM111.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Nobody was a new AL and experience ranged from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less than five years to greater than 20 years.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We had five colleagues in each of these ranges.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We split the participants into six pairs and</w:t>
      </w:r>
    </w:p>
    <w:p w14:paraId="623FF17F" w14:textId="77777777" w:rsidR="00F25681" w:rsidRDefault="00DD33F5" w:rsidP="00DD33F5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>provided them with a marking guide with some seed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comments. They work together for the duration of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 xml:space="preserve">the module across the three TMAs. </w:t>
      </w:r>
    </w:p>
    <w:p w14:paraId="5B22C969" w14:textId="77777777" w:rsidR="00F25681" w:rsidRDefault="00F25681" w:rsidP="00DD33F5">
      <w:pPr>
        <w:pStyle w:val="PlainText"/>
        <w:rPr>
          <w:rFonts w:ascii="Poppins" w:hAnsi="Poppins" w:cs="Poppins"/>
          <w:sz w:val="22"/>
          <w:szCs w:val="22"/>
        </w:rPr>
      </w:pPr>
    </w:p>
    <w:p w14:paraId="703C0E20" w14:textId="77777777" w:rsidR="00F25681" w:rsidRDefault="00DD33F5" w:rsidP="00DD33F5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>We had some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 xml:space="preserve">simple rules adopted from our own </w:t>
      </w:r>
      <w:r w:rsidR="00F25681" w:rsidRPr="00F25681">
        <w:rPr>
          <w:rFonts w:ascii="Poppins" w:hAnsi="Poppins" w:cs="Poppins"/>
          <w:sz w:val="22"/>
          <w:szCs w:val="22"/>
        </w:rPr>
        <w:t>experience</w:t>
      </w:r>
      <w:r w:rsidR="00F25681">
        <w:rPr>
          <w:rFonts w:ascii="Poppins" w:hAnsi="Poppins" w:cs="Poppins"/>
          <w:sz w:val="22"/>
          <w:szCs w:val="22"/>
        </w:rPr>
        <w:t xml:space="preserve">; </w:t>
      </w:r>
      <w:r w:rsidRPr="00F25681">
        <w:rPr>
          <w:rFonts w:ascii="Poppins" w:hAnsi="Poppins" w:cs="Poppins"/>
          <w:sz w:val="22"/>
          <w:szCs w:val="22"/>
        </w:rPr>
        <w:t>we don't critici</w:t>
      </w:r>
      <w:r w:rsidR="00F25681">
        <w:rPr>
          <w:rFonts w:ascii="Poppins" w:hAnsi="Poppins" w:cs="Poppins"/>
          <w:sz w:val="22"/>
          <w:szCs w:val="22"/>
        </w:rPr>
        <w:t>s</w:t>
      </w:r>
      <w:r w:rsidRPr="00F25681">
        <w:rPr>
          <w:rFonts w:ascii="Poppins" w:hAnsi="Poppins" w:cs="Poppins"/>
          <w:sz w:val="22"/>
          <w:szCs w:val="22"/>
        </w:rPr>
        <w:t xml:space="preserve">e each other's </w:t>
      </w:r>
      <w:r w:rsidR="00F25681" w:rsidRPr="00F25681">
        <w:rPr>
          <w:rFonts w:ascii="Poppins" w:hAnsi="Poppins" w:cs="Poppins"/>
          <w:sz w:val="22"/>
          <w:szCs w:val="22"/>
        </w:rPr>
        <w:t>comments,</w:t>
      </w:r>
      <w:r w:rsidRPr="00F25681">
        <w:rPr>
          <w:rFonts w:ascii="Poppins" w:hAnsi="Poppins" w:cs="Poppins"/>
          <w:sz w:val="22"/>
          <w:szCs w:val="22"/>
        </w:rPr>
        <w:t xml:space="preserve"> but we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can praise them, and there is no boss this is a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 xml:space="preserve">partnership of equals. </w:t>
      </w:r>
    </w:p>
    <w:p w14:paraId="7D000B39" w14:textId="77777777" w:rsidR="00F25681" w:rsidRDefault="00F25681" w:rsidP="00DD33F5">
      <w:pPr>
        <w:pStyle w:val="PlainText"/>
        <w:rPr>
          <w:rFonts w:ascii="Poppins" w:hAnsi="Poppins" w:cs="Poppins"/>
          <w:sz w:val="22"/>
          <w:szCs w:val="22"/>
        </w:rPr>
      </w:pPr>
    </w:p>
    <w:p w14:paraId="794DBFCF" w14:textId="77777777" w:rsidR="00F25681" w:rsidRDefault="00DD33F5" w:rsidP="00F25681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>We used questionnaires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and focus groups to get feedback to assess the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project. Most participants felt that the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project was a valuable experience and it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brought about some changes to how they work. Most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will continue to work with a partner in this way.</w:t>
      </w:r>
    </w:p>
    <w:p w14:paraId="0DFBDE9A" w14:textId="3FCB677B" w:rsidR="00DD33F5" w:rsidRPr="00F25681" w:rsidRDefault="00F25681" w:rsidP="00F25681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 xml:space="preserve"> </w:t>
      </w:r>
    </w:p>
    <w:p w14:paraId="3824199F" w14:textId="77777777" w:rsidR="00F25681" w:rsidRDefault="00DD33F5" w:rsidP="00DD33F5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>It was generally agreed that finding someone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to work with would be better if it was organic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rather than operating as 'speed dating' as we did.</w:t>
      </w:r>
      <w:r w:rsidR="00F25681">
        <w:rPr>
          <w:rFonts w:ascii="Poppins" w:hAnsi="Poppins" w:cs="Poppins"/>
          <w:sz w:val="22"/>
          <w:szCs w:val="22"/>
        </w:rPr>
        <w:t xml:space="preserve"> </w:t>
      </w:r>
    </w:p>
    <w:p w14:paraId="0B8460E9" w14:textId="180CA509" w:rsidR="00DD33F5" w:rsidRPr="00F25681" w:rsidRDefault="00DD33F5" w:rsidP="00DD33F5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> </w:t>
      </w:r>
    </w:p>
    <w:p w14:paraId="100C053B" w14:textId="132A9920" w:rsidR="00DD33F5" w:rsidRPr="00F25681" w:rsidRDefault="00DD33F5" w:rsidP="00DD33F5">
      <w:pPr>
        <w:pStyle w:val="PlainText"/>
        <w:rPr>
          <w:rFonts w:ascii="Poppins" w:hAnsi="Poppins" w:cs="Poppins"/>
          <w:sz w:val="22"/>
          <w:szCs w:val="22"/>
        </w:rPr>
      </w:pPr>
      <w:r w:rsidRPr="00F25681">
        <w:rPr>
          <w:rFonts w:ascii="Poppins" w:hAnsi="Poppins" w:cs="Poppins"/>
          <w:sz w:val="22"/>
          <w:szCs w:val="22"/>
        </w:rPr>
        <w:t>If you would like to know more about this project,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please do not hesitate in contacting us,</w:t>
      </w:r>
      <w:r w:rsidR="00F25681">
        <w:rPr>
          <w:rFonts w:ascii="Poppins" w:hAnsi="Poppins" w:cs="Poppins"/>
          <w:sz w:val="22"/>
          <w:szCs w:val="22"/>
        </w:rPr>
        <w:t xml:space="preserve"> </w:t>
      </w:r>
      <w:r w:rsidRPr="00F25681">
        <w:rPr>
          <w:rFonts w:ascii="Poppins" w:hAnsi="Poppins" w:cs="Poppins"/>
          <w:sz w:val="22"/>
          <w:szCs w:val="22"/>
        </w:rPr>
        <w:t>our email addresses are on the poster.</w:t>
      </w:r>
    </w:p>
    <w:p w14:paraId="3831576A" w14:textId="77777777" w:rsidR="00DD33F5" w:rsidRPr="00F25681" w:rsidRDefault="00DD33F5" w:rsidP="00DD33F5">
      <w:pPr>
        <w:pStyle w:val="PlainText"/>
        <w:rPr>
          <w:rFonts w:ascii="Poppins" w:hAnsi="Poppins" w:cs="Poppins"/>
          <w:sz w:val="22"/>
          <w:szCs w:val="22"/>
        </w:rPr>
      </w:pPr>
    </w:p>
    <w:sectPr w:rsidR="00DD33F5" w:rsidRPr="00F25681" w:rsidSect="00F3324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2D0554"/>
    <w:rsid w:val="00CF1118"/>
    <w:rsid w:val="00DD33F5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EA60"/>
  <w15:chartTrackingRefBased/>
  <w15:docId w15:val="{09874827-DB49-4A15-96B1-1F76A68F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3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32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2023-04-12T17:59:00Z</dcterms:created>
  <dcterms:modified xsi:type="dcterms:W3CDTF">2023-04-12T18:04:00Z</dcterms:modified>
</cp:coreProperties>
</file>